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201</w:t>
      </w:r>
      <w:r w:rsidR="00C13EC2">
        <w:rPr>
          <w:rFonts w:ascii="Times New Roman" w:eastAsia="Calibri" w:hAnsi="Times New Roman" w:cs="Times New Roman"/>
          <w:sz w:val="24"/>
          <w:szCs w:val="24"/>
        </w:rPr>
        <w:t>7</w:t>
      </w:r>
      <w:r w:rsidRPr="00B80FD1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 w:rsidR="009F0C50">
        <w:rPr>
          <w:rFonts w:ascii="Times New Roman" w:eastAsia="Calibri" w:hAnsi="Times New Roman" w:cs="Times New Roman"/>
          <w:sz w:val="24"/>
          <w:szCs w:val="24"/>
        </w:rPr>
        <w:t xml:space="preserve"> balandžio 11 d.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įsakymu Nr. A-</w:t>
      </w:r>
      <w:r w:rsidR="009F0C50">
        <w:rPr>
          <w:rFonts w:ascii="Times New Roman" w:eastAsia="Calibri" w:hAnsi="Times New Roman" w:cs="Times New Roman"/>
          <w:sz w:val="24"/>
          <w:szCs w:val="24"/>
        </w:rPr>
        <w:t>1381</w:t>
      </w:r>
    </w:p>
    <w:p w:rsidR="00F25F75" w:rsidRDefault="00F25F75" w:rsidP="0095594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789" w:rsidRDefault="0095594D" w:rsidP="007334EB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921789">
        <w:rPr>
          <w:rFonts w:ascii="Times New Roman" w:eastAsia="Calibri" w:hAnsi="Times New Roman" w:cs="Times New Roman"/>
          <w:b/>
          <w:sz w:val="24"/>
          <w:szCs w:val="24"/>
        </w:rPr>
        <w:t xml:space="preserve">KVIETIMAS TEIKTI PARAIŠKAS PAGAL </w:t>
      </w:r>
      <w:r w:rsidR="00CE58B1" w:rsidRPr="00921789">
        <w:rPr>
          <w:rFonts w:ascii="Times New Roman" w:eastAsia="Calibri" w:hAnsi="Times New Roman" w:cs="Times New Roman"/>
          <w:b/>
          <w:sz w:val="24"/>
          <w:szCs w:val="24"/>
        </w:rPr>
        <w:t>MIESTO ĮVAIZDŽIO STIPRINIMO SRITIES</w:t>
      </w:r>
    </w:p>
    <w:p w:rsidR="0095594D" w:rsidRPr="00921789" w:rsidRDefault="0095594D" w:rsidP="007334EB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789">
        <w:rPr>
          <w:rFonts w:ascii="Times New Roman" w:eastAsia="Calibri" w:hAnsi="Times New Roman" w:cs="Times New Roman"/>
          <w:b/>
          <w:sz w:val="24"/>
          <w:szCs w:val="24"/>
        </w:rPr>
        <w:t xml:space="preserve">PRIORITETĄ </w:t>
      </w:r>
      <w:r w:rsidR="00291F30" w:rsidRPr="00921789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91F30" w:rsidRPr="00921789">
        <w:rPr>
          <w:rFonts w:ascii="Times New Roman" w:hAnsi="Times New Roman" w:cs="Times New Roman"/>
          <w:b/>
          <w:sz w:val="24"/>
          <w:szCs w:val="24"/>
        </w:rPr>
        <w:t>TARPTAUTINIAI TĘSTINIAI MIESTO ĮVAIZDĮ FORMUOJANTYS RENGINIAI</w:t>
      </w:r>
      <w:r w:rsidR="00291F30" w:rsidRPr="00921789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921789"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F45836" w:rsidRPr="00921789">
        <w:rPr>
          <w:rFonts w:ascii="Times New Roman" w:eastAsia="Calibri" w:hAnsi="Times New Roman" w:cs="Times New Roman"/>
          <w:b/>
          <w:sz w:val="24"/>
          <w:szCs w:val="24"/>
        </w:rPr>
        <w:t>2017-2-2.</w:t>
      </w:r>
      <w:r w:rsidR="00F45836" w:rsidRPr="0051675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3-</w:t>
      </w:r>
      <w:r w:rsidR="00E312B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bookmarkEnd w:id="0"/>
    </w:p>
    <w:p w:rsidR="0095594D" w:rsidRPr="0079467D" w:rsidRDefault="0095594D" w:rsidP="0095594D">
      <w:pPr>
        <w:spacing w:after="0" w:line="240" w:lineRule="auto"/>
        <w:contextualSpacing/>
        <w:rPr>
          <w:color w:val="1F4E79" w:themeColor="accent1" w:themeShade="80"/>
          <w:sz w:val="28"/>
          <w:szCs w:val="28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570"/>
        <w:gridCol w:w="1982"/>
        <w:gridCol w:w="7258"/>
      </w:tblGrid>
      <w:tr w:rsidR="0095594D" w:rsidRPr="0095594D" w:rsidTr="0021619D">
        <w:trPr>
          <w:trHeight w:val="681"/>
        </w:trPr>
        <w:tc>
          <w:tcPr>
            <w:tcW w:w="570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258" w:type="dxa"/>
          </w:tcPr>
          <w:p w:rsidR="0095594D" w:rsidRPr="00632676" w:rsidRDefault="00695F89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76">
              <w:rPr>
                <w:rFonts w:ascii="Times New Roman" w:hAnsi="Times New Roman" w:cs="Times New Roman"/>
                <w:sz w:val="24"/>
                <w:szCs w:val="24"/>
              </w:rPr>
              <w:t xml:space="preserve">Miesto įvaizdžio </w:t>
            </w:r>
            <w:r w:rsidR="00F66D4F" w:rsidRPr="00632676">
              <w:rPr>
                <w:rFonts w:ascii="Times New Roman" w:hAnsi="Times New Roman" w:cs="Times New Roman"/>
                <w:sz w:val="24"/>
                <w:szCs w:val="24"/>
              </w:rPr>
              <w:t>stiprinimo sritis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258" w:type="dxa"/>
          </w:tcPr>
          <w:p w:rsidR="0095594D" w:rsidRPr="00305C90" w:rsidRDefault="0077067E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90">
              <w:rPr>
                <w:rFonts w:ascii="Times New Roman" w:hAnsi="Times New Roman" w:cs="Times New Roman"/>
                <w:sz w:val="24"/>
                <w:szCs w:val="24"/>
              </w:rPr>
              <w:t>Tarptautiniai tęstiniai miesto įvaizdį formuojantys renginiai</w:t>
            </w:r>
          </w:p>
        </w:tc>
      </w:tr>
      <w:tr w:rsidR="00305C90" w:rsidRPr="0079467D" w:rsidTr="0021619D">
        <w:tc>
          <w:tcPr>
            <w:tcW w:w="570" w:type="dxa"/>
          </w:tcPr>
          <w:p w:rsidR="00305C90" w:rsidRPr="0079467D" w:rsidRDefault="00305C90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5C90" w:rsidRPr="0079467D" w:rsidRDefault="00FF0B53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veiklos</w:t>
            </w:r>
          </w:p>
        </w:tc>
        <w:tc>
          <w:tcPr>
            <w:tcW w:w="7258" w:type="dxa"/>
          </w:tcPr>
          <w:p w:rsidR="00716BE7" w:rsidRPr="00695590" w:rsidRDefault="00305C90" w:rsidP="00315694">
            <w:pPr>
              <w:pStyle w:val="Sraopastraipa"/>
              <w:tabs>
                <w:tab w:val="left" w:pos="42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073">
              <w:rPr>
                <w:rFonts w:ascii="Times New Roman" w:hAnsi="Times New Roman" w:cs="Times New Roman"/>
                <w:sz w:val="24"/>
                <w:szCs w:val="24"/>
              </w:rPr>
              <w:t xml:space="preserve">Aukšto meninio </w:t>
            </w:r>
            <w:r w:rsidR="00797372" w:rsidRPr="009A7073">
              <w:rPr>
                <w:rFonts w:ascii="Times New Roman" w:hAnsi="Times New Roman" w:cs="Times New Roman"/>
                <w:sz w:val="24"/>
                <w:szCs w:val="24"/>
              </w:rPr>
              <w:t xml:space="preserve">lygio </w:t>
            </w:r>
            <w:r w:rsidRPr="009A7073">
              <w:rPr>
                <w:rFonts w:ascii="Times New Roman" w:hAnsi="Times New Roman" w:cs="Times New Roman"/>
                <w:sz w:val="24"/>
                <w:szCs w:val="24"/>
              </w:rPr>
              <w:t>tarptautiniai tęstiniai</w:t>
            </w:r>
            <w:r w:rsidR="00CB6412" w:rsidRPr="009A7073">
              <w:rPr>
                <w:rFonts w:ascii="Times New Roman" w:hAnsi="Times New Roman" w:cs="Times New Roman"/>
                <w:sz w:val="24"/>
                <w:szCs w:val="24"/>
              </w:rPr>
              <w:t xml:space="preserve"> (vykę ne mažiau nei </w:t>
            </w:r>
            <w:r w:rsidR="00C13EC2" w:rsidRPr="009A7073">
              <w:rPr>
                <w:rFonts w:ascii="Times New Roman" w:hAnsi="Times New Roman" w:cs="Times New Roman"/>
                <w:sz w:val="24"/>
                <w:szCs w:val="24"/>
              </w:rPr>
              <w:t>10 metų</w:t>
            </w:r>
            <w:r w:rsidR="00716BE7" w:rsidRPr="009A7073">
              <w:rPr>
                <w:rFonts w:ascii="Times New Roman" w:hAnsi="Times New Roman" w:cs="Times New Roman"/>
                <w:sz w:val="24"/>
                <w:szCs w:val="24"/>
              </w:rPr>
              <w:t xml:space="preserve"> Kaune</w:t>
            </w:r>
            <w:r w:rsidR="00CB6412" w:rsidRPr="009A7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5694" w:rsidRPr="009A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694" w:rsidRPr="00457C6C">
              <w:rPr>
                <w:rFonts w:ascii="Times New Roman" w:hAnsi="Times New Roman" w:cs="Times New Roman"/>
                <w:sz w:val="24"/>
                <w:szCs w:val="24"/>
              </w:rPr>
              <w:t>miesto tapatybę ir išskirtinumą</w:t>
            </w:r>
            <w:r w:rsidR="00CB6412"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694"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kuriantys </w:t>
            </w:r>
            <w:r w:rsidR="00C13EC2"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kultūros </w:t>
            </w:r>
            <w:r w:rsidRPr="00457C6C">
              <w:rPr>
                <w:rFonts w:ascii="Times New Roman" w:hAnsi="Times New Roman" w:cs="Times New Roman"/>
                <w:sz w:val="24"/>
                <w:szCs w:val="24"/>
              </w:rPr>
              <w:t>projektai</w:t>
            </w:r>
            <w:r w:rsidR="00716BE7"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 (renginiai)</w:t>
            </w:r>
            <w:r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694" w:rsidRPr="00457C6C">
              <w:rPr>
                <w:rFonts w:ascii="Times New Roman" w:hAnsi="Times New Roman" w:cs="Times New Roman"/>
                <w:sz w:val="24"/>
                <w:szCs w:val="24"/>
              </w:rPr>
              <w:t>pagal kuriuos</w:t>
            </w:r>
            <w:r w:rsidR="002F2754"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BE7" w:rsidRPr="00457C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F2754" w:rsidRPr="00457C6C">
              <w:rPr>
                <w:rFonts w:ascii="Times New Roman" w:hAnsi="Times New Roman" w:cs="Times New Roman"/>
                <w:sz w:val="24"/>
                <w:szCs w:val="24"/>
              </w:rPr>
              <w:t>umatyta</w:t>
            </w:r>
            <w:r w:rsidR="00695590"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 surengti ne mažiau kaip 3 viešus renginius</w:t>
            </w:r>
            <w:r w:rsidR="00716BE7"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90"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Kauno mieste, planuojama </w:t>
            </w:r>
            <w:r w:rsidR="00716BE7" w:rsidRPr="00457C6C">
              <w:rPr>
                <w:rFonts w:ascii="Times New Roman" w:hAnsi="Times New Roman" w:cs="Times New Roman"/>
                <w:sz w:val="24"/>
                <w:szCs w:val="24"/>
              </w:rPr>
              <w:t>projekto (renginių) trukm</w:t>
            </w:r>
            <w:r w:rsidR="00695590"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ė ne </w:t>
            </w:r>
            <w:r w:rsidR="00315694"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trumpesnė </w:t>
            </w:r>
            <w:r w:rsidR="00695590"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kaip 3 savaitės, </w:t>
            </w:r>
            <w:r w:rsidR="00716BE7" w:rsidRPr="00457C6C">
              <w:rPr>
                <w:rFonts w:ascii="Times New Roman" w:hAnsi="Times New Roman" w:cs="Times New Roman"/>
                <w:sz w:val="24"/>
                <w:szCs w:val="24"/>
              </w:rPr>
              <w:t>užtikrinamas ne mažiau kaip 3 užsienio šalių at</w:t>
            </w:r>
            <w:r w:rsidR="0054321A" w:rsidRPr="00457C6C">
              <w:rPr>
                <w:rFonts w:ascii="Times New Roman" w:hAnsi="Times New Roman" w:cs="Times New Roman"/>
                <w:sz w:val="24"/>
                <w:szCs w:val="24"/>
              </w:rPr>
              <w:t>stovų (menininkų, kūrėjų) dalyvavimas</w:t>
            </w:r>
            <w:r w:rsidR="00695590" w:rsidRPr="00457C6C">
              <w:rPr>
                <w:rFonts w:ascii="Times New Roman" w:hAnsi="Times New Roman" w:cs="Times New Roman"/>
                <w:sz w:val="24"/>
                <w:szCs w:val="24"/>
              </w:rPr>
              <w:t>, numatyta organizuoti nemokamus renginius (dalį</w:t>
            </w:r>
            <w:r w:rsidR="00716BE7"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 renginių) </w:t>
            </w:r>
            <w:r w:rsidR="00315694" w:rsidRPr="00457C6C">
              <w:rPr>
                <w:rFonts w:ascii="Times New Roman" w:hAnsi="Times New Roman" w:cs="Times New Roman"/>
                <w:sz w:val="24"/>
                <w:szCs w:val="24"/>
              </w:rPr>
              <w:t>Kauno miesto visuomenei</w:t>
            </w:r>
          </w:p>
        </w:tc>
      </w:tr>
      <w:tr w:rsidR="00212704" w:rsidRPr="0079467D" w:rsidTr="0021619D">
        <w:tc>
          <w:tcPr>
            <w:tcW w:w="570" w:type="dxa"/>
          </w:tcPr>
          <w:p w:rsidR="00212704" w:rsidRPr="0079467D" w:rsidRDefault="00212704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2704" w:rsidRDefault="00212704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258" w:type="dxa"/>
          </w:tcPr>
          <w:p w:rsidR="00212704" w:rsidRPr="00467CD1" w:rsidRDefault="0021619D" w:rsidP="00467C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miesto visuomenė</w:t>
            </w:r>
          </w:p>
        </w:tc>
      </w:tr>
      <w:tr w:rsidR="000F10F3" w:rsidRPr="0079467D" w:rsidTr="0021619D">
        <w:tc>
          <w:tcPr>
            <w:tcW w:w="570" w:type="dxa"/>
          </w:tcPr>
          <w:p w:rsidR="000F10F3" w:rsidRPr="0079467D" w:rsidRDefault="000F10F3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51569" w:rsidRPr="00BF151C" w:rsidRDefault="00BF151C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Finansavimo dydis ir sąlygos</w:t>
            </w:r>
          </w:p>
        </w:tc>
        <w:tc>
          <w:tcPr>
            <w:tcW w:w="7258" w:type="dxa"/>
          </w:tcPr>
          <w:p w:rsidR="00F45C71" w:rsidRDefault="00005F3D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Minimali </w:t>
            </w:r>
            <w:r w:rsidR="009E3738">
              <w:rPr>
                <w:rFonts w:ascii="Times New Roman" w:eastAsia="Calibri" w:hAnsi="Times New Roman" w:cs="Times New Roman"/>
                <w:sz w:val="24"/>
                <w:szCs w:val="24"/>
              </w:rPr>
              <w:t>projekto vertė</w:t>
            </w:r>
            <w:r w:rsidR="00B70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3EC2" w:rsidRPr="00457C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C7939" w:rsidRPr="00457C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3EC2" w:rsidRPr="00457C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000 </w:t>
            </w:r>
            <w:r w:rsidR="00F45C71" w:rsidRPr="00457C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="0070388A" w:rsidRPr="00457C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4530" w:rsidRDefault="003F4530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C6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 w:rsidRPr="00D43BE1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</w:t>
            </w:r>
            <w:r w:rsidR="006012AC">
              <w:rPr>
                <w:rFonts w:ascii="Times New Roman" w:hAnsi="Times New Roman" w:cs="Times New Roman"/>
                <w:sz w:val="24"/>
                <w:szCs w:val="24"/>
              </w:rPr>
              <w:t xml:space="preserve"> (toliau – Savivaldybė)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biudžeto gali būti skiriama iki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80 proc.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D43BE1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</w:t>
            </w:r>
            <w:r w:rsidR="00D43BE1" w:rsidRPr="005C7955">
              <w:rPr>
                <w:rFonts w:ascii="Times New Roman" w:hAnsi="Times New Roman" w:cs="Times New Roman"/>
                <w:sz w:val="24"/>
                <w:szCs w:val="24"/>
              </w:rPr>
              <w:t>išlaidų</w:t>
            </w:r>
            <w:r w:rsidR="005C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20 proc. išlaidų turi sudaryti pareiškėjo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4D11DF">
              <w:rPr>
                <w:rFonts w:ascii="Times New Roman" w:hAnsi="Times New Roman" w:cs="Times New Roman"/>
                <w:sz w:val="24"/>
                <w:szCs w:val="24"/>
              </w:rPr>
              <w:t xml:space="preserve"> (ar)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kitų finansavimo šaltinių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įnašas.</w:t>
            </w:r>
          </w:p>
          <w:p w:rsidR="00846100" w:rsidRPr="00C61959" w:rsidRDefault="00C61959" w:rsidP="00207267">
            <w:pPr>
              <w:pStyle w:val="Sraopastraip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Jeigu projektą teikia pelno siekiantis juridinis asmuo, projektui 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įgyvendinti iš </w:t>
            </w:r>
            <w:r w:rsidR="00B50A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avivaldybės biudžeto gali būti skiriama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356A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Pr="00ED7712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315694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</w:t>
            </w:r>
            <w:r w:rsidR="00315694" w:rsidRPr="00457C6C">
              <w:rPr>
                <w:rFonts w:ascii="Times New Roman" w:hAnsi="Times New Roman" w:cs="Times New Roman"/>
                <w:sz w:val="24"/>
                <w:szCs w:val="24"/>
              </w:rPr>
              <w:t>išlaidų,</w:t>
            </w:r>
            <w:r w:rsidRPr="00457C6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 išlaidų turi </w:t>
            </w:r>
            <w:r w:rsidRPr="0059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 įnašas.</w:t>
            </w:r>
          </w:p>
          <w:p w:rsidR="00F60788" w:rsidRPr="00D43BE1" w:rsidRDefault="00AC75E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</w:t>
            </w:r>
            <w:r w:rsidR="003F0973">
              <w:rPr>
                <w:rFonts w:ascii="Times New Roman" w:eastAsia="Calibri" w:hAnsi="Times New Roman" w:cs="Times New Roman"/>
                <w:sz w:val="24"/>
                <w:szCs w:val="24"/>
              </w:rPr>
              <w:t>2017 m. vykdomi projektai.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ėliausia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galima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70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</w:t>
            </w:r>
            <w:r w:rsidR="00ED771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. gruodžio 31 d.</w:t>
            </w:r>
          </w:p>
        </w:tc>
      </w:tr>
      <w:tr w:rsidR="0030498D" w:rsidRPr="0079467D" w:rsidTr="00827641">
        <w:trPr>
          <w:trHeight w:val="6653"/>
        </w:trPr>
        <w:tc>
          <w:tcPr>
            <w:tcW w:w="570" w:type="dxa"/>
          </w:tcPr>
          <w:p w:rsidR="0030498D" w:rsidRPr="0079467D" w:rsidRDefault="0030498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498D" w:rsidRPr="0079467D" w:rsidRDefault="002479DA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 pareiškėjui ir partneriui (-iams)</w:t>
            </w:r>
          </w:p>
        </w:tc>
        <w:tc>
          <w:tcPr>
            <w:tcW w:w="7258" w:type="dxa"/>
          </w:tcPr>
          <w:p w:rsidR="0077067E" w:rsidRDefault="00E6736D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Projektų paraiškas gali teikti Lietuvos Respublikoje registruoti juridiniai asmenys, 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veikiantys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trumpiau nei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 xml:space="preserve"> vienus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metus kultūros srityje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 ir savo veiklą bei projektą planuojantys įgyvendinti Kauno mieste.</w:t>
            </w:r>
          </w:p>
          <w:p w:rsidR="000E0008" w:rsidRDefault="000E0008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</w:t>
            </w:r>
            <w:r w:rsidR="00C55CD2"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Pareiškėju negali būti juridinis asmuo, k</w:t>
            </w:r>
            <w:r w:rsidR="00C55CD2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urio 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>dalyvė (akcininkė, narė, dalininkė</w:t>
            </w:r>
            <w:r w:rsidR="0070388A" w:rsidRPr="00DE77F1">
              <w:rPr>
                <w:rFonts w:ascii="Times New Roman" w:hAnsi="Times New Roman" w:cs="Times New Roman"/>
                <w:sz w:val="24"/>
                <w:szCs w:val="24"/>
              </w:rPr>
              <w:t xml:space="preserve"> ir pan.) </w:t>
            </w:r>
            <w:r w:rsidR="00162D85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yra Kauno miesto savivaldybė.</w:t>
            </w:r>
          </w:p>
          <w:p w:rsidR="009D4DDE" w:rsidRPr="00315694" w:rsidRDefault="009D4DDE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9A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3D" w:rsidRPr="00315694">
              <w:rPr>
                <w:rFonts w:ascii="Times New Roman" w:hAnsi="Times New Roman" w:cs="Times New Roman"/>
                <w:sz w:val="24"/>
                <w:szCs w:val="24"/>
              </w:rPr>
              <w:t>Pareiškėju n</w:t>
            </w:r>
            <w:r w:rsidRPr="00315694">
              <w:rPr>
                <w:rFonts w:ascii="Times New Roman" w:hAnsi="Times New Roman" w:cs="Times New Roman"/>
                <w:sz w:val="24"/>
                <w:szCs w:val="24"/>
              </w:rPr>
              <w:t>egali būti juridinis asmuo, kuris 2017 metais jau yra gavęs finansavimą pagal šį prioritetą.</w:t>
            </w:r>
            <w:r w:rsidR="00194D0C" w:rsidRPr="0031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A0E" w:rsidRDefault="003C5A0E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:rsidR="007F3376" w:rsidRDefault="0079383C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4A66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2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Pareiškėjas teisės aktų nustatyta tvarka turi būti tinkamai atsiskaitęs už ankstesniais metais iš </w:t>
            </w:r>
            <w:r w:rsidR="00090E2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>avivaldybės biudžeto skirtų (jeigu buvo skirta) lėšų panaudojimą.</w:t>
            </w:r>
          </w:p>
          <w:p w:rsidR="003C5A0E" w:rsidRPr="002479DA" w:rsidRDefault="003C5A0E" w:rsidP="00207267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938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66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pajėgumai ir įgyvendinančių asmenų patirtis turi būti pakankami</w:t>
            </w:r>
            <w:r w:rsidR="0021619D">
              <w:rPr>
                <w:rFonts w:ascii="Times New Roman" w:eastAsia="Calibri" w:hAnsi="Times New Roman" w:cs="Times New Roman"/>
                <w:sz w:val="24"/>
                <w:szCs w:val="24"/>
              </w:rPr>
              <w:t>, kad projektas būtų  sėkmingai įgyvendintas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5A0E" w:rsidRDefault="003C5A0E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938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66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5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Pareiškėjas</w:t>
            </w:r>
            <w:r w:rsidR="009E04BB">
              <w:rPr>
                <w:rFonts w:ascii="Times New Roman" w:eastAsia="Calibri" w:hAnsi="Times New Roman" w:cs="Times New Roman"/>
                <w:sz w:val="24"/>
                <w:szCs w:val="24"/>
              </w:rPr>
              <w:t>, paraiškos pagal šį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vietimą teikimo metu jau įgyvendinantis </w:t>
            </w:r>
            <w:r w:rsidR="0035565C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avivaldybės finansuojamą projektą (-us), 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teisės aktų nustatyta tvarka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 terminais tinkamai atsiskaito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vykdomas veiklas ir nekyla rizikos, kad projektas (-ai) nebus įgyvendintas (-i).</w:t>
            </w:r>
          </w:p>
          <w:p w:rsidR="00BF1E17" w:rsidRDefault="0079383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4A66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C5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48FA"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Pareiškėjas nėra pateikęs</w:t>
            </w:r>
            <w:r w:rsid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48FA"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paraiškų finansuoti veiklas, kurios yra to paties projekto dalys, pagal kitas finansavimo programas.</w:t>
            </w:r>
          </w:p>
          <w:p w:rsidR="00310ABC" w:rsidRPr="002479DA" w:rsidRDefault="0079383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4A66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F1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  <w:r w:rsidR="005C085F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pareiškėjui negali būti skiriama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, jeigu: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A66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 pareiškėjas yra bankrutavęs, bankrutuojantis, likviduojamas ar laikinai sustabdęs veiklą;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A66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A66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:rsidR="00315694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A66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kitos sutarties dėl paramos skyrimo iš Europos Sąjungos, E</w:t>
            </w:r>
            <w:r w:rsidR="00C52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uropos ekonominei erdvei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priklausančių Europos laisvosios prekybos asociacijos valstybių arba Lietuvos Respublikos biudžeto lėšų pažeidimo;</w:t>
            </w:r>
          </w:p>
          <w:p w:rsidR="00315694" w:rsidRDefault="00315694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315694" w:rsidRPr="002479DA" w:rsidRDefault="00315694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5441D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  <w:r w:rsidR="00606E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A66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pareiškėjas bandė gauti konfidencialios informacijos arba daryti įtaką Savivaldybės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atstovams, </w:t>
            </w:r>
            <w:r w:rsidR="001D24F8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Viešųjų paslaugų teikimo projektų paraiškų atrankos ir finansavimo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komisijos nariams ar ekspertams paraiškų vertinimo ir atrankos procesų metu.</w:t>
            </w:r>
            <w:r w:rsidR="00F748FA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748FA" w:rsidRPr="00EC3067" w:rsidRDefault="0079383C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  <w:r w:rsidR="004A66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CD0D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Pareiškėjas </w:t>
            </w:r>
            <w:r w:rsidR="007E422D" w:rsidRPr="00EC3067">
              <w:rPr>
                <w:rFonts w:ascii="Times New Roman" w:hAnsi="Times New Roman" w:cs="Times New Roman"/>
                <w:sz w:val="24"/>
                <w:szCs w:val="24"/>
              </w:rPr>
              <w:t>paraišką gali teikti individualiai arba su projekto partneriu</w:t>
            </w:r>
            <w:r w:rsidR="00414D8D" w:rsidRPr="00EC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694" w:rsidRPr="00EC3067">
              <w:rPr>
                <w:rFonts w:ascii="Times New Roman" w:hAnsi="Times New Roman" w:cs="Times New Roman"/>
                <w:sz w:val="24"/>
                <w:szCs w:val="24"/>
              </w:rPr>
              <w:t>(-iais), kuris (-</w:t>
            </w:r>
            <w:r w:rsidR="007E422D" w:rsidRPr="00EC3067">
              <w:rPr>
                <w:rFonts w:ascii="Times New Roman" w:hAnsi="Times New Roman" w:cs="Times New Roman"/>
                <w:sz w:val="24"/>
                <w:szCs w:val="24"/>
              </w:rPr>
              <w:t>ie) turi būti nurodyti paraiškoje.</w:t>
            </w:r>
          </w:p>
          <w:p w:rsidR="007E422D" w:rsidRPr="002479DA" w:rsidRDefault="004A6694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67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7E422D" w:rsidRPr="00EC3067">
              <w:rPr>
                <w:rFonts w:ascii="Times New Roman" w:hAnsi="Times New Roman" w:cs="Times New Roman"/>
                <w:sz w:val="24"/>
                <w:szCs w:val="24"/>
              </w:rPr>
              <w:t>. Projekto partneriu (-iais) gali bū</w:t>
            </w:r>
            <w:r w:rsidR="0091785C" w:rsidRPr="00EC3067">
              <w:rPr>
                <w:rFonts w:ascii="Times New Roman" w:hAnsi="Times New Roman" w:cs="Times New Roman"/>
                <w:sz w:val="24"/>
                <w:szCs w:val="24"/>
              </w:rPr>
              <w:t>ti juridinis (-iai) asmuo (-</w:t>
            </w:r>
            <w:r w:rsidR="007E422D" w:rsidRPr="00EC3067">
              <w:rPr>
                <w:rFonts w:ascii="Times New Roman" w:hAnsi="Times New Roman" w:cs="Times New Roman"/>
                <w:sz w:val="24"/>
                <w:szCs w:val="24"/>
              </w:rPr>
              <w:t xml:space="preserve">ys). Projekto partneriu </w:t>
            </w:r>
            <w:r w:rsidR="0091785C" w:rsidRPr="00EC3067">
              <w:rPr>
                <w:rFonts w:ascii="Times New Roman" w:hAnsi="Times New Roman" w:cs="Times New Roman"/>
                <w:sz w:val="24"/>
                <w:szCs w:val="24"/>
              </w:rPr>
              <w:t>(-iais) negali būti asmuo (-</w:t>
            </w:r>
            <w:r w:rsidR="007E422D" w:rsidRPr="00EC3067">
              <w:rPr>
                <w:rFonts w:ascii="Times New Roman" w:hAnsi="Times New Roman" w:cs="Times New Roman"/>
                <w:sz w:val="24"/>
                <w:szCs w:val="24"/>
              </w:rPr>
              <w:t xml:space="preserve">ys), jei jis (jie) atitinka </w:t>
            </w:r>
            <w:r w:rsidR="00EC3067" w:rsidRPr="00EC306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7E422D" w:rsidRPr="00EC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F35" w:rsidRPr="00EC3067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="007E422D" w:rsidRPr="00EC3067">
              <w:rPr>
                <w:rFonts w:ascii="Times New Roman" w:hAnsi="Times New Roman" w:cs="Times New Roman"/>
                <w:sz w:val="24"/>
                <w:szCs w:val="24"/>
              </w:rPr>
              <w:t xml:space="preserve"> nurodytus kriterijus.</w:t>
            </w:r>
          </w:p>
          <w:p w:rsidR="00A322A5" w:rsidRPr="00AC3C56" w:rsidRDefault="0079383C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A6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D5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ių) veikla 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veiklos sri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>kurią prašoma finansuoti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E9" w:rsidRPr="00AC75E2" w:rsidRDefault="0079383C" w:rsidP="00207267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A6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9DA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kartu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projekto partneriu (-iais), pareiškėjas ir projekto partneris (-iai) prieš 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Savivaldybės biudžeto lėšų naudojimo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sutarties pasirašymą turi sudaryti jungtinės veiklos (partnerystės)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sutartį.</w:t>
            </w:r>
          </w:p>
          <w:p w:rsidR="00716BE7" w:rsidRPr="00920326" w:rsidRDefault="00AC75E2" w:rsidP="004A6694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93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>rojekto partnerių skaičius nėra ribojamas, tačiau pareiškėjas, kviesdamas projekto partnerius veikti kartu, privalo įvertinti partnerio būtinumą projekte ir su tuo susijusius valdymo sunkumus.</w:t>
            </w:r>
          </w:p>
        </w:tc>
      </w:tr>
      <w:tr w:rsidR="002479DA" w:rsidRPr="0079467D" w:rsidTr="0021619D">
        <w:tc>
          <w:tcPr>
            <w:tcW w:w="570" w:type="dxa"/>
          </w:tcPr>
          <w:p w:rsidR="002479DA" w:rsidRPr="0079467D" w:rsidRDefault="002479DA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A2352" w:rsidRPr="009974A2" w:rsidRDefault="00491F7F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7F"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258" w:type="dxa"/>
            <w:shd w:val="clear" w:color="auto" w:fill="FFFFFF" w:themeFill="background1"/>
          </w:tcPr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1C39ED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gauti dalinį finansavimą, pareiškėjas turi užpildyti nustatytos fo</w:t>
            </w:r>
            <w:r w:rsidR="00920326">
              <w:rPr>
                <w:rFonts w:ascii="Times New Roman" w:hAnsi="Times New Roman" w:cs="Times New Roman"/>
                <w:sz w:val="24"/>
                <w:szCs w:val="24"/>
              </w:rPr>
              <w:t>rmos paraišką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Pareiškėjas turi tiksliai užpildyti kiekvieną paraiškos dalį. Paraiška pildoma vadovaujantis </w:t>
            </w:r>
            <w:r w:rsidR="0063239F">
              <w:rPr>
                <w:rFonts w:ascii="Times New Roman" w:hAnsi="Times New Roman" w:cs="Times New Roman"/>
                <w:sz w:val="24"/>
                <w:szCs w:val="24"/>
              </w:rPr>
              <w:t xml:space="preserve">Savivaldybės parengta </w:t>
            </w:r>
            <w:r w:rsidR="00B50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projekto biudžeto pildymo instru</w:t>
            </w:r>
            <w:r w:rsidR="00920326"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kcija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turi būti pasirašyta pareiškėjo vadovo ar jo įgalioto asmens. Pareiškėjas atsako už paraiškoje nurodytų duomenų teisingumą. </w:t>
            </w:r>
          </w:p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 pateikiami šie dokumentai:</w:t>
            </w:r>
          </w:p>
          <w:p w:rsidR="00CC020C" w:rsidRPr="009974A2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7.2.1.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roje</w:t>
            </w:r>
            <w:r w:rsidR="00553B4D">
              <w:rPr>
                <w:rFonts w:ascii="Times New Roman" w:eastAsia="Calibri" w:hAnsi="Times New Roman" w:cs="Times New Roman"/>
                <w:sz w:val="24"/>
                <w:szCs w:val="24"/>
              </w:rPr>
              <w:t>kto biudžetas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pasirašytas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areiškėjo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vadovo arba jo įgalioto asmens;</w:t>
            </w:r>
          </w:p>
          <w:p w:rsidR="00CC020C" w:rsidRDefault="00CC020C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(aktuali, išduota ne anksčiau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68">
              <w:rPr>
                <w:rFonts w:ascii="Times New Roman" w:hAnsi="Times New Roman" w:cs="Times New Roman"/>
                <w:sz w:val="24"/>
                <w:szCs w:val="24"/>
              </w:rPr>
              <w:t>kaip 2017</w:t>
            </w:r>
            <w:r w:rsidR="0091785C">
              <w:rPr>
                <w:rFonts w:ascii="Times New Roman" w:hAnsi="Times New Roman" w:cs="Times New Roman"/>
                <w:sz w:val="24"/>
                <w:szCs w:val="24"/>
              </w:rPr>
              <w:t xml:space="preserve"> m. sausio 1 </w:t>
            </w:r>
            <w:r w:rsidR="0091785C" w:rsidRPr="00D976C8">
              <w:rPr>
                <w:rFonts w:ascii="Times New Roman" w:hAnsi="Times New Roman" w:cs="Times New Roman"/>
                <w:sz w:val="24"/>
                <w:szCs w:val="24"/>
              </w:rPr>
              <w:t>dieną</w:t>
            </w:r>
            <w:r w:rsidR="001C08F5" w:rsidRPr="00D976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C020C" w:rsidRPr="00AD1F00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2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>2.3. j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eigu nepateikiamas 7.2.2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nurodytas dokumentas, pareiškėjas pateikia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egistravimo pažymėjimo ir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įstatų kopijas;</w:t>
            </w:r>
          </w:p>
          <w:p w:rsidR="00CC020C" w:rsidRDefault="00CC020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7.2.4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:rsidR="0091785C" w:rsidRDefault="0091785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85C" w:rsidRDefault="0091785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9C" w:rsidRPr="009974A2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7.2.5.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4C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eigu partneris yra iš užsienio, </w:t>
            </w:r>
            <w:r w:rsidR="0061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turi būti </w:t>
            </w:r>
            <w:r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pateikti kiekvieno užsienio partnerio organizacijos tinkamumą dalyvauti proje</w:t>
            </w:r>
            <w:r w:rsidR="0061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kte įrodantys dokumentai, išversti </w:t>
            </w:r>
            <w:r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 </w:t>
            </w:r>
            <w:r w:rsidR="001C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kalbą;</w:t>
            </w:r>
          </w:p>
          <w:p w:rsidR="00CC020C" w:rsidRPr="00AD1F00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 w:rsidR="000D4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:rsidR="00CC020C" w:rsidRPr="009974A2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="0069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851EF5">
              <w:rPr>
                <w:rFonts w:ascii="Times New Roman" w:hAnsi="Times New Roman" w:cs="Times New Roman"/>
                <w:sz w:val="24"/>
                <w:szCs w:val="24"/>
              </w:rPr>
              <w:t>pareiškėjo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:rsidR="004C0CD6" w:rsidRPr="00C904EA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21E6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>vienu iš būdų: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 xml:space="preserve"> raštu arba elektroninėmis priemonėmis per Savivaldybės elektroninių paslaugų sistemą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000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="00E221E6" w:rsidRPr="00030000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E221E6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</w:p>
          <w:p w:rsidR="00CC020C" w:rsidRPr="003013BB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.1. jei paraiška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teikiama raštu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ji turi būti siunčiama paštu arba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pristatoma į vietą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adresu: Kaun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o miesto</w:t>
            </w:r>
            <w:r w:rsidR="00D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savivaldybės administracijos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Klientų aptarnavimo skyriaus Asmenų aptarnavimo poskyris, Laisvės al. 96 (6 darbo vieta)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užklijuotame voke (pakete), ant kurio turi būti užrašas „</w:t>
            </w:r>
            <w:r w:rsidR="00CC020C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>Paraiška“, nurodytas kvietimo numeris, srities</w:t>
            </w:r>
            <w:r w:rsidR="00407C8A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pavadinimas</w:t>
            </w:r>
            <w:r w:rsidR="00CC020C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prioriteto, </w:t>
            </w:r>
            <w:r w:rsidR="0091785C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pagal kurį teikiamas </w:t>
            </w:r>
            <w:r w:rsidR="00CC020C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projektas, </w:t>
            </w:r>
            <w:r w:rsidR="00407C8A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>numeris</w:t>
            </w:r>
            <w:r w:rsidR="00CC020C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pareiškėjo pavadinimas ir adresas. </w:t>
            </w:r>
            <w:r w:rsidR="00CC020C" w:rsidRPr="00762479">
              <w:rPr>
                <w:rFonts w:ascii="Times New Roman" w:hAnsi="Times New Roman" w:cs="Times New Roman"/>
                <w:sz w:val="24"/>
                <w:szCs w:val="24"/>
              </w:rPr>
              <w:t>Paraiška ir jos priedai turi būti užpildyti</w:t>
            </w:r>
            <w:r w:rsidR="0091785C" w:rsidRPr="00762479">
              <w:rPr>
                <w:rFonts w:ascii="Times New Roman" w:hAnsi="Times New Roman" w:cs="Times New Roman"/>
                <w:sz w:val="24"/>
                <w:szCs w:val="24"/>
              </w:rPr>
              <w:t xml:space="preserve"> kompiuteriu</w:t>
            </w:r>
            <w:r w:rsidR="004C0CD6" w:rsidRPr="00762479">
              <w:rPr>
                <w:rFonts w:ascii="Times New Roman" w:hAnsi="Times New Roman" w:cs="Times New Roman"/>
                <w:sz w:val="24"/>
                <w:szCs w:val="24"/>
              </w:rPr>
              <w:t xml:space="preserve"> lietuvių kalba, at</w:t>
            </w:r>
            <w:r w:rsidR="00CC020C" w:rsidRPr="00762479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 susegti į lengvai išardomus segtuvus. Paraišk</w:t>
            </w:r>
            <w:r w:rsidR="004C0CD6" w:rsidRPr="00762479">
              <w:rPr>
                <w:rFonts w:ascii="Times New Roman" w:hAnsi="Times New Roman" w:cs="Times New Roman"/>
                <w:sz w:val="24"/>
                <w:szCs w:val="24"/>
              </w:rPr>
              <w:t>os dokumentai</w:t>
            </w:r>
            <w:r w:rsidR="00CC020C" w:rsidRPr="00762479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 w:rsidR="00EF588B" w:rsidRPr="00762479">
              <w:rPr>
                <w:rFonts w:ascii="Times New Roman" w:hAnsi="Times New Roman" w:cs="Times New Roman"/>
                <w:sz w:val="24"/>
                <w:szCs w:val="24"/>
              </w:rPr>
              <w:t>įrišti</w:t>
            </w:r>
            <w:r w:rsidR="00CC020C" w:rsidRPr="00762479">
              <w:rPr>
                <w:rFonts w:ascii="Times New Roman" w:hAnsi="Times New Roman" w:cs="Times New Roman"/>
                <w:sz w:val="24"/>
                <w:szCs w:val="24"/>
              </w:rPr>
              <w:t xml:space="preserve"> spiraliniu </w:t>
            </w:r>
            <w:r w:rsidR="0091785C" w:rsidRPr="00762479">
              <w:rPr>
                <w:rFonts w:ascii="Times New Roman" w:hAnsi="Times New Roman" w:cs="Times New Roman"/>
                <w:sz w:val="24"/>
                <w:szCs w:val="24"/>
              </w:rPr>
              <w:t>ar terminiu būdu, įkišti</w:t>
            </w:r>
            <w:r w:rsidR="00CC020C" w:rsidRPr="00762479">
              <w:rPr>
                <w:rFonts w:ascii="Times New Roman" w:hAnsi="Times New Roman" w:cs="Times New Roman"/>
                <w:sz w:val="24"/>
                <w:szCs w:val="24"/>
              </w:rPr>
              <w:t xml:space="preserve"> į įmautes. Visi paraiškos ir pridedamų dokumentų lapai turi būti sunumeruoti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eilės tvarka. Ranka užpil</w:t>
            </w:r>
            <w:r w:rsidR="005C2AC9">
              <w:rPr>
                <w:rFonts w:ascii="Times New Roman" w:hAnsi="Times New Roman" w:cs="Times New Roman"/>
                <w:sz w:val="24"/>
                <w:szCs w:val="24"/>
              </w:rPr>
              <w:t>dytos paraiškos nebus priimamos;</w:t>
            </w:r>
          </w:p>
          <w:p w:rsidR="00CC020C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911DDF" w:rsidRPr="00762479">
              <w:rPr>
                <w:rFonts w:ascii="Times New Roman" w:hAnsi="Times New Roman" w:cs="Times New Roman"/>
                <w:sz w:val="24"/>
                <w:szCs w:val="24"/>
              </w:rPr>
              <w:t>jei paraiška su pridedamais dokumentais teikiama</w:t>
            </w:r>
            <w:r w:rsidR="00911DDF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</w:t>
            </w:r>
            <w:r w:rsidR="0091785C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11DDF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>avivaldybės</w:t>
            </w:r>
            <w:r w:rsidR="00911DDF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elektroninių paslaugų sistemą </w:t>
            </w:r>
            <w:r w:rsidR="000300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0" w:history="1">
              <w:r w:rsidR="00911DDF" w:rsidRPr="00030000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911DDF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11DDF">
              <w:rPr>
                <w:rFonts w:ascii="Times New Roman" w:eastAsia="Calibri" w:hAnsi="Times New Roman" w:cs="Times New Roman"/>
                <w:sz w:val="24"/>
                <w:szCs w:val="24"/>
              </w:rPr>
              <w:t>pareiškėjas užpildo paraiškos formą, ją atspausdina, pasirašo ir nuskenavęs kartu su pridedamais dokumentais PDF formatu įkelia į sistemą.</w:t>
            </w:r>
          </w:p>
          <w:p w:rsidR="00CC020C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Galutinis paraiškos pateikimo terminas – </w:t>
            </w:r>
            <w:r w:rsidR="00CC020C" w:rsidRPr="003F74D3">
              <w:rPr>
                <w:rFonts w:ascii="Times New Roman" w:eastAsia="Calibri" w:hAnsi="Times New Roman" w:cs="Times New Roman"/>
                <w:sz w:val="24"/>
                <w:szCs w:val="24"/>
              </w:rPr>
              <w:t>2017 m</w:t>
            </w:r>
            <w:r w:rsidR="00D2798A">
              <w:rPr>
                <w:rFonts w:ascii="Times New Roman" w:eastAsia="Calibri" w:hAnsi="Times New Roman" w:cs="Times New Roman"/>
                <w:sz w:val="24"/>
                <w:szCs w:val="24"/>
              </w:rPr>
              <w:t>. gegužės 8</w:t>
            </w:r>
            <w:r w:rsidR="00C70493" w:rsidRPr="003F7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  <w:r w:rsidR="00C7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Jei paraiška siunčiama paštu, pateikimo data laikoma išsiuntimo iš pašto antspaudo data. Jei paraiška </w:t>
            </w:r>
            <w:r w:rsidR="00CC020C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teikiama </w:t>
            </w:r>
            <w:r w:rsidR="0091785C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>per elektroninę sistemą</w:t>
            </w:r>
            <w:r w:rsidR="00CC020C" w:rsidRPr="00762479">
              <w:rPr>
                <w:rFonts w:ascii="Times New Roman" w:eastAsia="Calibri" w:hAnsi="Times New Roman" w:cs="Times New Roman"/>
                <w:sz w:val="24"/>
                <w:szCs w:val="24"/>
              </w:rPr>
              <w:t>, pateikimo data laikoma elektroninėje sistemoje pateikimo momentu fiksuota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data. Jei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paraiška pristatoma į 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avivaldybę, galutinis terminas yra</w:t>
            </w:r>
            <w:r w:rsidR="0049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m. </w:t>
            </w:r>
            <w:r w:rsidR="00963FC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D2798A">
              <w:rPr>
                <w:rFonts w:ascii="Times New Roman" w:eastAsia="Calibri" w:hAnsi="Times New Roman" w:cs="Times New Roman"/>
                <w:sz w:val="24"/>
                <w:szCs w:val="24"/>
              </w:rPr>
              <w:t>egužės 8</w:t>
            </w:r>
            <w:r w:rsidR="00A85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C020C" w:rsidRPr="00261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val.</w:t>
            </w:r>
          </w:p>
          <w:p w:rsidR="0091785C" w:rsidRDefault="0091785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A2" w:rsidRPr="009974A2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7.5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17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</w:t>
            </w:r>
            <w:r w:rsidR="00B71FEE">
              <w:rPr>
                <w:rFonts w:ascii="Times New Roman" w:eastAsia="Calibri" w:hAnsi="Times New Roman" w:cs="Times New Roman"/>
                <w:sz w:val="24"/>
                <w:szCs w:val="24"/>
              </w:rPr>
              <w:t>ktos paraiškos nenagrinėjamos.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FF0B53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4C0CD6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258" w:type="dxa"/>
          </w:tcPr>
          <w:p w:rsidR="00C25136" w:rsidRPr="00827641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Tinkamomis finansuoti išlaidomis gali būti pripažįstamos tik tos išlaidos,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nurodytos projekto biudžete;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faktiškai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patirtos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išlaidos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nuo 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2017 m. 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ketvirčio, </w:t>
            </w:r>
            <w:r w:rsidR="005C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yra pasirašoma sutartis</w:t>
            </w:r>
            <w:r w:rsidR="009D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 sutartyje numatytos projekto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įgyvendinimo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 datos, nustatomos ir patikrinamos, taip pat pagrįstos jas įrodančiais dokumentais, atitinkančiais Lietuvos Respublikos teisės aktus ir projekto įgyvendinimo sutartį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būtinos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ekonomiškumo, taupumo, efektyvumo principų.</w:t>
            </w:r>
          </w:p>
          <w:p w:rsidR="00C25136" w:rsidRPr="002F1B58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Tinkamos p</w:t>
            </w:r>
            <w:r w:rsidRPr="00D0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vykdymo išlaidos,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kurios turi sudaryti ne mažiau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kaip 75 proc. visų tinkamų išlaidų:</w:t>
            </w:r>
          </w:p>
          <w:p w:rsidR="00C25136" w:rsidRPr="00FC31D3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vykdantiems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asmenims (įskaita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mokesčius);</w:t>
            </w:r>
          </w:p>
          <w:p w:rsidR="00C25136" w:rsidRPr="00FC31D3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vykdančių ar jose dalyvaujančių asmenų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 dienpinigių išlaidos, neviršijančios </w:t>
            </w:r>
            <w:r w:rsidR="008315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pareiškėjo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arba jo partnerio valstybės teisės aktais nustatytų normų. Kelionės lėktuvu išlaidos gali būti kompensuojamos, jei perk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85210" w:rsidRPr="0091785C" w:rsidRDefault="00B71FEE" w:rsidP="00A93EBC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eikmenų,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medžiagų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kitų prekių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įsigijimo 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išlaidos</w:t>
            </w:r>
            <w:r w:rsidR="00066072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(išskyrus ilgalaikį materialųjį ir nematerialųjį turtą)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jeigu jos identifikuojamos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ir priskiriamo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reikmėms. K</w:t>
            </w:r>
            <w:r w:rsidR="00C85210" w:rsidRPr="00A93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artu su partneriu (-iais) numatant įsigyti reikmenis, medžiagas ar kitas prekes būtinas projekto partnerių rašytinis susitarimas, apibrėžiantis šių reikmenų pasidalijimą.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Jei toks susitarimas nepridedamas prie paraiškos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Savivaldybės biudžeto lėšų naudojimo sutartį. Reikmenys gali atitekti tik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iams), a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titinkančiam (-tiems) 6.1 papunktyje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pareiškėjui keliamus reikalavimus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:rsidR="0091785C" w:rsidRDefault="0091785C" w:rsidP="0091785C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85C" w:rsidRPr="0091785C" w:rsidRDefault="0091785C" w:rsidP="0091785C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91" w:rsidRPr="00666091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projektui įgyvendinti reikalingų paslaugų pirkimo išlaidos</w:t>
            </w:r>
            <w:r w:rsidR="00C8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5210"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(autorinės, atlikėjo ir kitų atlygintinų paslaugų sutartys, pagal verslo liudijimus ar individualios veiklos pažymėjimus ir kt. bei kitų paslaugų </w:t>
            </w:r>
            <w:r w:rsidR="0091785C" w:rsidRPr="001A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pirkimo </w:t>
            </w:r>
            <w:r w:rsidR="00C85210" w:rsidRPr="001A3286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  <w:r w:rsidR="00C85210"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, jeigu jos identifikuojamos ir priskiriamo</w:t>
            </w:r>
            <w:r w:rsidR="00666091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reikmėms;</w:t>
            </w:r>
          </w:p>
          <w:p w:rsidR="00C25136" w:rsidRPr="00B92971" w:rsidRDefault="0066609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viešinimo išlaidos;</w:t>
            </w:r>
          </w:p>
          <w:p w:rsidR="00C25136" w:rsidRPr="008B075A" w:rsidRDefault="00C25136" w:rsidP="008B075A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vykdymo išlaidos –</w:t>
            </w:r>
            <w:r w:rsidR="001B629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visos kitos tinkamos finansuoti projekto išlaidos, susijusios su projekto veiklomis ir nepriskiriamos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8.2.1–</w:t>
            </w:r>
            <w:r w:rsidR="008B075A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8.2.5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ms išlaidų rūšims.</w:t>
            </w:r>
          </w:p>
          <w:p w:rsidR="00C25136" w:rsidRPr="00BC3B56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Tinkamos projekto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administravimo išlaidos, k</w:t>
            </w:r>
            <w:r w:rsidR="00A123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urios turi sudaryti ne daugiau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kaip 25 proc.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visų tinkamų išlaidų:</w:t>
            </w:r>
          </w:p>
          <w:p w:rsidR="00C25136" w:rsidRPr="00FC31D3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administruojantiems asmenims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(projekto vadovui, finansininkui ir kt.)</w:t>
            </w:r>
            <w:r w:rsidR="00AE45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įskaita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5136" w:rsidRPr="001C226B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>administruojančių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asmenų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 dienpinigių išlaidos, neviršijančios </w:t>
            </w:r>
            <w:r w:rsidR="008315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pareiškėjo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arba jo partnerio valstybės teisės aktais nustatytų normų. Kelionės lėktuvu išlaidos gali būti kompensuojamos, jei perk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25136" w:rsidRPr="003F453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administravimu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nepriskiriamos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8.3.2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ms išlaidų rūšims. Projekto administravimo išlaidoms negali būti priskiriamos išlaidos, tiesiogiai nesusijusios su projektu (biuro nuomos ir eksploatavimo, telefono, kanceliarinių prekių ir kt.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išlaidos, priskirtos projektui</w:t>
            </w:r>
            <w:r w:rsidR="00142C5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AC75E2" w:rsidRDefault="0095594D" w:rsidP="00263465">
            <w:pPr>
              <w:pStyle w:val="Sraopastraipa"/>
              <w:numPr>
                <w:ilvl w:val="0"/>
                <w:numId w:val="1"/>
              </w:numPr>
              <w:spacing w:line="34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258" w:type="dxa"/>
          </w:tcPr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  <w:r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pagal sutartis su konsultantais, tarpininkais, kuriems mokestis nurodomas kaip viso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rojekto vertės procentinė dalis.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 B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audos, delspinigiai, išlaidos finansinėms nuobaudoms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75E2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:rsidR="00AC75E2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palūkanoms ir skolų padengimo išla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idos.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785C" w:rsidRPr="005407D8" w:rsidRDefault="0091785C" w:rsidP="0091785C">
            <w:pPr>
              <w:pStyle w:val="Sraopastraipa"/>
              <w:spacing w:line="348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</w:t>
            </w:r>
            <w:r w:rsidRPr="0091785C">
              <w:rPr>
                <w:rFonts w:ascii="Times New Roman" w:eastAsia="Calibri" w:hAnsi="Times New Roman" w:cs="Times New Roman"/>
                <w:sz w:val="24"/>
                <w:szCs w:val="24"/>
              </w:rPr>
              <w:t>Išlaidos investiciniams projektams, pastatams statyti, statiniams rekonstruoti.</w:t>
            </w:r>
          </w:p>
          <w:p w:rsidR="00AC75E2" w:rsidRPr="0091785C" w:rsidRDefault="00AC75E2" w:rsidP="0091785C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2" w:rsidRDefault="005407D8" w:rsidP="00263465">
            <w:pPr>
              <w:pStyle w:val="Sraopastraipa"/>
              <w:tabs>
                <w:tab w:val="left" w:pos="599"/>
              </w:tabs>
              <w:spacing w:line="348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9.6. I</w:t>
            </w:r>
            <w:r w:rsidR="0095594D" w:rsidRPr="00AC75E2">
              <w:rPr>
                <w:rFonts w:ascii="Times New Roman" w:eastAsia="Calibri" w:hAnsi="Times New Roman" w:cs="Times New Roman"/>
                <w:sz w:val="24"/>
                <w:szCs w:val="24"/>
              </w:rPr>
              <w:t>šlaidos ilgalaikiam materialiajam ir nematerialiajam turtui</w:t>
            </w:r>
            <w:r w:rsidR="000A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agal</w:t>
            </w:r>
            <w:r w:rsidR="00351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Lietuvos Respublikos</w:t>
            </w:r>
            <w:r w:rsidR="000A563A" w:rsidRPr="0053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įstatymus</w:t>
            </w:r>
            <w:r w:rsidR="006D6D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prie ilgalaikio turto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priskiriamas turtas, kuris tarnaus ūkio subje</w:t>
            </w:r>
            <w:r w:rsidR="00EE66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kto veikloje ilgiau negu vien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us metus bei kurio įsigijimo vertė viršija </w:t>
            </w:r>
            <w:r w:rsidR="0036302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500 </w:t>
            </w:r>
            <w:r w:rsidR="000A563A" w:rsidRPr="005317D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Eur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9.7.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ojektų vykdytojų veiklos plėtros ar jų kasdienės veiklos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  <w:r w:rsidR="0014774B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(pavyzdžiui, biuro nuomai ar komunalinėms paslaugoms), tiesiogiai nesusij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usios su projekto įgyvendinimu.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pastatų ir patalpų remontui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7751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9.9.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narystės asociacijose mokesčiams sumokėti, jei šios išlaidos tiesiogiai nesusijusios su projekto įgyvendinimu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142B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9.10. P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atalpų, nuosavybės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teise priklausančių pareiškėjui (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partneriui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nuomos projekto veiklai išlaidos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32109" w:rsidRPr="005407D8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9.11. I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 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sumokėti už paslaugas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asmeniui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kai pats asmuo yra tos paslaugos gavėjas ir teikėjas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D7751" w:rsidRPr="003F2D59" w:rsidRDefault="005407D8" w:rsidP="00263465">
            <w:pPr>
              <w:pStyle w:val="Sraopastraipa"/>
              <w:numPr>
                <w:ilvl w:val="1"/>
                <w:numId w:val="25"/>
              </w:numPr>
              <w:tabs>
                <w:tab w:val="left" w:pos="741"/>
              </w:tabs>
              <w:spacing w:line="348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aslaugų pirkimo</w:t>
            </w:r>
            <w:r w:rsidR="007D77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partnerio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</w:t>
            </w:r>
            <w:r w:rsidR="007D7751" w:rsidRPr="007D77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AC75E2" w:rsidRDefault="0095594D" w:rsidP="00263465">
            <w:pPr>
              <w:pStyle w:val="Sraopastraipa"/>
              <w:numPr>
                <w:ilvl w:val="0"/>
                <w:numId w:val="24"/>
              </w:numPr>
              <w:spacing w:line="34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A6F29" w:rsidRDefault="0095594D" w:rsidP="00263465">
            <w:pPr>
              <w:spacing w:line="34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Projektų </w:t>
            </w:r>
            <w:r w:rsidR="007C1A60"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atranka</w:t>
            </w:r>
            <w:r w:rsidR="00C778D5"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vertinimo kriterijai</w:t>
            </w:r>
          </w:p>
        </w:tc>
        <w:tc>
          <w:tcPr>
            <w:tcW w:w="7258" w:type="dxa"/>
          </w:tcPr>
          <w:p w:rsidR="00113837" w:rsidRPr="009C2B1E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10.1. Paraiškos pradedamos vertinti pasibaigus paraiškų priėmimo terminui,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</w:t>
            </w:r>
            <w:r w:rsidR="0091785C">
              <w:rPr>
                <w:rFonts w:ascii="Times New Roman" w:hAnsi="Times New Roman" w:cs="Times New Roman"/>
                <w:sz w:val="24"/>
                <w:szCs w:val="24"/>
              </w:rPr>
              <w:t xml:space="preserve">inimą organizuoja </w:t>
            </w:r>
            <w:r w:rsidR="0091785C" w:rsidRPr="001A328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A3286">
              <w:rPr>
                <w:rFonts w:ascii="Times New Roman" w:hAnsi="Times New Roman" w:cs="Times New Roman"/>
                <w:sz w:val="24"/>
                <w:szCs w:val="24"/>
              </w:rPr>
              <w:t>avivaldybės administracijos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Plėtros programų ir investicijų skyrius.</w:t>
            </w:r>
          </w:p>
          <w:p w:rsidR="00113837" w:rsidRPr="009C2B1E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10.2. Projektų vertinimo ir atrankos procesas vykdomas vadovaujantis Viešųjų paslaugų teikimo projektų paraiškų atrank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 8 d. sprendimu Nr. T-543 „Dėl Viešųjų paslaugų teikimo projektų paraiškų atrankos ir finansavimo tvarkos aprašo patvirtinimo“.</w:t>
            </w:r>
          </w:p>
          <w:p w:rsidR="007A6F29" w:rsidRPr="00416CD4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10.3. Vertinimo kriterijai ir jų balai yra nurodyti Viešųjų paslaugų teikimo projektų naudos ir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258" w:type="dxa"/>
          </w:tcPr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11.1. Kauno miesto savivaldybės strateginis plėtros planas iki 2022 metų, patvirtintas Kauno miesto savivaldybės tarybos 2015 m. balandžio 2 d. sprendimu Nr. T-127 „Dėl Kauno miesto savivaldybės strateginio plėtros plano iki 2022 metų patvirtinimo“.</w:t>
            </w:r>
          </w:p>
          <w:p w:rsidR="008A7156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11.2. Kauno 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miesto savivaldybės 2016–2018 metų strateginis veiklos planas, patvirtintas Kauno miesto savivaldybės tarybos 2016 m. kovo </w:t>
            </w:r>
          </w:p>
          <w:p w:rsidR="008A7156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d.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sprendimu Nr. T-97 „Dėl Kauno miesto savivaldybės 2016–2018 metų strateginio veiklos plano patvirtinimo“.</w:t>
            </w:r>
          </w:p>
          <w:p w:rsidR="0091785C" w:rsidRPr="009C2B1E" w:rsidRDefault="0091785C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11.3. </w:t>
            </w: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miesto savivaldybės tarybos 2016 m. lapkričio 8 d. </w:t>
            </w:r>
            <w:r w:rsidR="002E4F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sprendimas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 „Dėl 2017 m. Kauno miesto savivaldybės lėšomis finansuojamų viešųjų paslaugų sričių ir prioritetų patvirtinimo“.</w:t>
            </w:r>
          </w:p>
          <w:p w:rsidR="0095594D" w:rsidRPr="0079467D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11.4. Viešųjų paslaugų teikimo projektų paraiškų atrankos ir finansavimo tvarkos aprašas, patvirtintas Kauno miesto savivaldybės tarybos 2016 m. lapkričio 8 d. sprendimu Nr. T-543 „Dėl Viešųjų paslaugų teikimo projektų paraiškų atrankos ir finansavimo tvarkos aprašo patvirtinimo“.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pStyle w:val="Sraopastraipa"/>
              <w:spacing w:line="34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Informacija </w:t>
            </w:r>
            <w:r w:rsidR="000C19BB">
              <w:rPr>
                <w:rFonts w:ascii="Times New Roman" w:hAnsi="Times New Roman" w:cs="Times New Roman"/>
                <w:sz w:val="24"/>
                <w:szCs w:val="24"/>
              </w:rPr>
              <w:t>teikiamas</w:t>
            </w:r>
          </w:p>
        </w:tc>
        <w:tc>
          <w:tcPr>
            <w:tcW w:w="7258" w:type="dxa"/>
          </w:tcPr>
          <w:p w:rsidR="00C569E8" w:rsidRPr="00C569E8" w:rsidRDefault="00C569E8" w:rsidP="00263465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12.1. El. paštas </w:t>
            </w:r>
            <w:hyperlink r:id="rId11" w:history="1"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kaunas.lt</w:t>
              </w:r>
              <w:proofErr w:type="spellEnd"/>
            </w:hyperlink>
            <w:r w:rsidRPr="00C569E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C569E8">
              <w:rPr>
                <w:u w:val="single"/>
                <w:lang w:val="en-US"/>
              </w:rPr>
              <w:t xml:space="preserve">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569E8" w:rsidRPr="00C569E8" w:rsidRDefault="00C569E8" w:rsidP="00263465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12.2. Telefonas (8 37) </w:t>
            </w:r>
            <w:r w:rsidRPr="00C569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C5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 (8 37) 42 46 30.</w:t>
            </w:r>
          </w:p>
          <w:p w:rsidR="000C19BB" w:rsidRDefault="00C569E8" w:rsidP="00263465">
            <w:pPr>
              <w:spacing w:line="348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12.3. Dažnai užduodamų klausimų </w:t>
            </w:r>
            <w:r w:rsidRPr="001A3286">
              <w:rPr>
                <w:rFonts w:ascii="Times New Roman" w:hAnsi="Times New Roman" w:cs="Times New Roman"/>
                <w:sz w:val="24"/>
                <w:szCs w:val="24"/>
              </w:rPr>
              <w:t xml:space="preserve">(DUK) </w:t>
            </w:r>
            <w:r w:rsidR="0091785C" w:rsidRPr="001A3286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r w:rsidR="0091785C"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tinklalapyje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iniciatyvos.kaunas.lt.</w:t>
            </w:r>
          </w:p>
          <w:p w:rsidR="00BB4358" w:rsidRPr="0079467D" w:rsidRDefault="00C569E8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12.4. Seminaras, kuris organizuojamas paskelbus kvietimą teikti paraiškas ir apie kurį paskelbiama tinklalapyje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7D45" w:rsidRDefault="002E4F0A" w:rsidP="00A27D45">
      <w:pPr>
        <w:spacing w:line="348" w:lineRule="auto"/>
        <w:jc w:val="center"/>
        <w:rPr>
          <w:rFonts w:ascii="Times New Roman" w:hAnsi="Times New Roman" w:cs="Times New Roman"/>
        </w:rPr>
        <w:sectPr w:rsidR="00A27D45" w:rsidSect="0021619D">
          <w:headerReference w:type="default" r:id="rId12"/>
          <w:pgSz w:w="11906" w:h="16838"/>
          <w:pgMar w:top="1135" w:right="567" w:bottom="1276" w:left="567" w:header="567" w:footer="567" w:gutter="0"/>
          <w:cols w:space="1296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________________________________</w:t>
      </w:r>
    </w:p>
    <w:p w:rsidR="00A27D45" w:rsidRPr="008F3BA6" w:rsidRDefault="00A27D45" w:rsidP="00A27D45">
      <w:pPr>
        <w:pStyle w:val="Antrat1"/>
        <w:tabs>
          <w:tab w:val="clear" w:pos="0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 w:rsidRPr="008F3BA6">
        <w:rPr>
          <w:b w:val="0"/>
          <w:szCs w:val="24"/>
          <w:lang w:val="lt-LT"/>
        </w:rPr>
        <w:lastRenderedPageBreak/>
        <w:t xml:space="preserve">Kvietimo  teikti paraiškas pagal miesto įvaizdžio stiprinimo srities prioritetą „Tarptautiniai tęstiniai miesto įvaizdį formuojantys renginiai“  </w:t>
      </w:r>
    </w:p>
    <w:p w:rsidR="00A27D45" w:rsidRPr="008F3BA6" w:rsidRDefault="00A27D45" w:rsidP="00A27D45">
      <w:pPr>
        <w:pStyle w:val="Antrat1"/>
        <w:tabs>
          <w:tab w:val="clear" w:pos="0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t>Nr. 2017-2-2.3</w:t>
      </w:r>
      <w:r w:rsidRPr="008F3BA6">
        <w:rPr>
          <w:b w:val="0"/>
          <w:szCs w:val="24"/>
          <w:lang w:val="lt-LT"/>
        </w:rPr>
        <w:t xml:space="preserve">-1 </w:t>
      </w:r>
    </w:p>
    <w:p w:rsidR="00A27D45" w:rsidRDefault="00A27D45" w:rsidP="00A27D45">
      <w:pPr>
        <w:pStyle w:val="Antrat1"/>
        <w:tabs>
          <w:tab w:val="clear" w:pos="0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 w:rsidRPr="008F3BA6">
        <w:rPr>
          <w:b w:val="0"/>
          <w:szCs w:val="24"/>
          <w:lang w:val="lt-LT"/>
        </w:rPr>
        <w:t>priedas</w:t>
      </w:r>
    </w:p>
    <w:p w:rsidR="00A27D45" w:rsidRPr="005A3C14" w:rsidRDefault="00A27D45" w:rsidP="00A27D45">
      <w:pPr>
        <w:rPr>
          <w:lang w:eastAsia="ar-SA"/>
        </w:rPr>
      </w:pPr>
    </w:p>
    <w:p w:rsidR="00A27D45" w:rsidRPr="003A2A33" w:rsidRDefault="00A27D45" w:rsidP="00A27D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33">
        <w:rPr>
          <w:rFonts w:ascii="Times New Roman" w:hAnsi="Times New Roman" w:cs="Times New Roman"/>
          <w:b/>
          <w:sz w:val="24"/>
          <w:szCs w:val="24"/>
        </w:rPr>
        <w:t>(Viešųjų paslaugų teikimo projektų n</w:t>
      </w:r>
      <w:r>
        <w:rPr>
          <w:rFonts w:ascii="Times New Roman" w:hAnsi="Times New Roman" w:cs="Times New Roman"/>
          <w:b/>
          <w:sz w:val="24"/>
          <w:szCs w:val="24"/>
        </w:rPr>
        <w:t>audos ir kokybės vertinimo lapo forma</w:t>
      </w:r>
      <w:r w:rsidRPr="003A2A33">
        <w:rPr>
          <w:rFonts w:ascii="Times New Roman" w:hAnsi="Times New Roman" w:cs="Times New Roman"/>
          <w:b/>
          <w:sz w:val="24"/>
          <w:szCs w:val="24"/>
        </w:rPr>
        <w:t>)</w:t>
      </w:r>
    </w:p>
    <w:p w:rsidR="00A27D45" w:rsidRPr="009C2B1E" w:rsidRDefault="00A27D45" w:rsidP="00A27D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45" w:rsidRPr="009C2B1E" w:rsidRDefault="00A27D45" w:rsidP="00A27D45">
      <w:pPr>
        <w:pStyle w:val="Antrat1"/>
        <w:spacing w:line="276" w:lineRule="auto"/>
        <w:rPr>
          <w:szCs w:val="24"/>
          <w:lang w:val="lt-LT"/>
        </w:rPr>
      </w:pPr>
      <w:r w:rsidRPr="009C2B1E">
        <w:rPr>
          <w:szCs w:val="24"/>
          <w:lang w:val="lt-LT"/>
        </w:rPr>
        <w:t>VIEŠŲJŲ PASLAUGŲ TEIKIMO PROJEKTŲ NAUDOS IR KOKYBĖS VERTINIMO LAPAS</w:t>
      </w:r>
    </w:p>
    <w:p w:rsidR="00A27D45" w:rsidRPr="009C2B1E" w:rsidRDefault="00A27D45" w:rsidP="00A27D45">
      <w:pPr>
        <w:rPr>
          <w:rFonts w:ascii="Times New Roman" w:hAnsi="Times New Roman" w:cs="Times New Roman"/>
          <w:sz w:val="24"/>
          <w:szCs w:val="24"/>
        </w:rPr>
      </w:pPr>
    </w:p>
    <w:p w:rsidR="00A27D45" w:rsidRPr="009C2B1E" w:rsidRDefault="00A27D45" w:rsidP="00A27D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Kvietimo Nr. 2017-2-2.3</w:t>
      </w:r>
      <w:r w:rsidRPr="009C2B1E">
        <w:rPr>
          <w:rFonts w:ascii="Times New Roman" w:hAnsi="Times New Roman" w:cs="Times New Roman"/>
          <w:sz w:val="24"/>
          <w:szCs w:val="24"/>
        </w:rPr>
        <w:t>-1</w:t>
      </w:r>
    </w:p>
    <w:p w:rsidR="00A27D45" w:rsidRPr="009C2B1E" w:rsidRDefault="00A27D45" w:rsidP="00A27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27D45" w:rsidRPr="009C2B1E" w:rsidRDefault="00A27D45" w:rsidP="00A27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teikėjo pavadinimas)</w:t>
      </w:r>
    </w:p>
    <w:p w:rsidR="00A27D45" w:rsidRPr="009C2B1E" w:rsidRDefault="00A27D45" w:rsidP="00A27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27D45" w:rsidRPr="009C2B1E" w:rsidRDefault="00A27D45" w:rsidP="00A27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pavadinimas)</w:t>
      </w:r>
    </w:p>
    <w:p w:rsidR="00A27D45" w:rsidRPr="009C2B1E" w:rsidRDefault="00A27D45" w:rsidP="00A27D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"/>
        <w:gridCol w:w="3802"/>
        <w:gridCol w:w="709"/>
        <w:gridCol w:w="1727"/>
        <w:gridCol w:w="1845"/>
        <w:gridCol w:w="1701"/>
      </w:tblGrid>
      <w:tr w:rsidR="00A27D45" w:rsidRPr="009C2B1E" w:rsidTr="008828B9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9C2B1E" w:rsidRDefault="00A27D45" w:rsidP="008828B9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27D45" w:rsidRPr="009C2B1E" w:rsidRDefault="00A27D45" w:rsidP="008828B9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D45" w:rsidRPr="009C2B1E" w:rsidRDefault="00A27D45" w:rsidP="008828B9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D45" w:rsidRPr="009C2B1E" w:rsidRDefault="00A27D45" w:rsidP="008828B9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A27D45" w:rsidRPr="009C2B1E" w:rsidTr="008828B9">
        <w:trPr>
          <w:trHeight w:val="376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B549E2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Problema aktuali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pagrįsta, įvardy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problemos ryšys su prioritetu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C441A1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1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 (ar) partnerio organizacijoje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C441A1" w:rsidRDefault="00B549E2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upė, jos problemos ir poreikiai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C441A1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1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B66F3C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Detalus ir aiškus </w:t>
            </w:r>
            <w:r w:rsidRPr="001A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projekto </w:t>
            </w:r>
            <w:r w:rsidR="0091785C" w:rsidRPr="001A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</w:t>
            </w:r>
            <w:r w:rsidRPr="001A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uždavinio ir 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klų nuoseklumas bei pagrįstumas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426DE3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E3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426DE3" w:rsidRDefault="0049124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rezultatus sklaidos priemonės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426DE3" w:rsidRDefault="00B66F3C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Projekto ištekliai bei finansinis ir ekonominis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D45" w:rsidRPr="009C2B1E" w:rsidRDefault="00EE1A13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Pareiškėjo patirtis, vykdant veiklą, pagal kurią teikiamas proj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ektas, yra pagrįsta ir naudinga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Pasirinkti tinkami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partneriai ir numatyta konkreti 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atsakomybė įgyvendinant projekto veiklas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Nuosavo indėlio pagrindimas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svarus ir patikimas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Pareiškėjo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partne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 pajėgumai, numatyti projektui įgyvendinti,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yra racionalūs ir pagrįsti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biudžetas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pagrįsta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ir realus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, visos numatytos išlaidos 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būtinos projektui įgyvendinti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BB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4912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2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31C4" w:rsidRDefault="00DE31C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6367CE" w:rsidRDefault="00A27D45" w:rsidP="008828B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D45" w:rsidRPr="00DE47BB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4205D2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5D2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45" w:rsidRPr="009C2B1E" w:rsidTr="008828B9"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5" w:rsidRPr="009C2B1E" w:rsidTr="008828B9"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D5976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76"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A27D45" w:rsidRPr="009C2B1E" w:rsidTr="008828B9"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9C2B1E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B32A80" w:rsidRDefault="00A27D45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80"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A27D45" w:rsidRPr="009C2B1E" w:rsidTr="008828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D061E9" w:rsidRDefault="00A27D45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D06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B30538" w:rsidRDefault="00A27D45" w:rsidP="008828B9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38"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Eur, </w:t>
            </w:r>
            <w:r w:rsidRPr="00B305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B32A80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45" w:rsidRPr="009C2B1E" w:rsidTr="008828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D061E9" w:rsidRDefault="00A27D45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D061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B30538" w:rsidRDefault="00A27D45" w:rsidP="008828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8"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45" w:rsidRPr="00B32A80" w:rsidRDefault="00A27D4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D45" w:rsidRPr="009C2B1E" w:rsidRDefault="00A27D45" w:rsidP="00A27D45">
      <w:pPr>
        <w:rPr>
          <w:rFonts w:ascii="Times New Roman" w:hAnsi="Times New Roman" w:cs="Times New Roman"/>
          <w:b/>
          <w:sz w:val="24"/>
          <w:szCs w:val="24"/>
        </w:rPr>
      </w:pPr>
    </w:p>
    <w:p w:rsidR="00A27D45" w:rsidRPr="009C2B1E" w:rsidRDefault="00A27D45" w:rsidP="00A27D45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C2B1E">
        <w:rPr>
          <w:rFonts w:ascii="Times New Roman" w:hAnsi="Times New Roman" w:cs="Times New Roman"/>
          <w:sz w:val="24"/>
          <w:szCs w:val="24"/>
        </w:rPr>
        <w:t xml:space="preserve"> Bendras skirtų balų skaičius nuo 55 iki 100 balų – projektas remtinas, mažiau nei 55 balai – projektas atmestinas.</w:t>
      </w:r>
    </w:p>
    <w:p w:rsidR="00A27D45" w:rsidRPr="009C2B1E" w:rsidRDefault="00A27D45" w:rsidP="00A27D45">
      <w:pPr>
        <w:rPr>
          <w:rFonts w:ascii="Times New Roman" w:hAnsi="Times New Roman" w:cs="Times New Roman"/>
          <w:sz w:val="24"/>
          <w:szCs w:val="24"/>
        </w:rPr>
      </w:pPr>
    </w:p>
    <w:p w:rsidR="00A27D45" w:rsidRPr="009C2B1E" w:rsidRDefault="00A27D45" w:rsidP="00A27D4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Ekspertas </w:t>
      </w:r>
      <w:r w:rsidRPr="009C2B1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A27D45" w:rsidRPr="009C2B1E" w:rsidRDefault="00A27D45" w:rsidP="00A27D4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(parašas)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 (vardas ir pavardė)</w:t>
      </w:r>
    </w:p>
    <w:p w:rsidR="00A27D45" w:rsidRPr="009C2B1E" w:rsidRDefault="00A27D45" w:rsidP="00A27D4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</w:t>
      </w:r>
    </w:p>
    <w:p w:rsidR="00A27D45" w:rsidRPr="006367CE" w:rsidRDefault="00A27D45" w:rsidP="00A27D4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(data)</w:t>
      </w:r>
    </w:p>
    <w:p w:rsidR="00A27D45" w:rsidRPr="006367CE" w:rsidRDefault="00A27D45" w:rsidP="00A27D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D45" w:rsidRDefault="00A27D45" w:rsidP="00A27D45"/>
    <w:p w:rsidR="00A27D45" w:rsidRPr="002E4F0A" w:rsidRDefault="00A27D45" w:rsidP="00C13EC2">
      <w:pPr>
        <w:spacing w:line="348" w:lineRule="auto"/>
        <w:rPr>
          <w:rFonts w:ascii="Times New Roman" w:hAnsi="Times New Roman" w:cs="Times New Roman"/>
        </w:rPr>
      </w:pPr>
    </w:p>
    <w:sectPr w:rsidR="00A27D45" w:rsidRPr="002E4F0A" w:rsidSect="00A27D45"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60" w:rsidRDefault="005F6160" w:rsidP="00E22B48">
      <w:pPr>
        <w:spacing w:after="0" w:line="240" w:lineRule="auto"/>
      </w:pPr>
      <w:r>
        <w:separator/>
      </w:r>
    </w:p>
  </w:endnote>
  <w:endnote w:type="continuationSeparator" w:id="0">
    <w:p w:rsidR="005F6160" w:rsidRDefault="005F6160" w:rsidP="00E2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60" w:rsidRDefault="005F6160" w:rsidP="00E22B48">
      <w:pPr>
        <w:spacing w:after="0" w:line="240" w:lineRule="auto"/>
      </w:pPr>
      <w:r>
        <w:separator/>
      </w:r>
    </w:p>
  </w:footnote>
  <w:footnote w:type="continuationSeparator" w:id="0">
    <w:p w:rsidR="005F6160" w:rsidRDefault="005F6160" w:rsidP="00E2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615406"/>
      <w:docPartObj>
        <w:docPartGallery w:val="Page Numbers (Top of Page)"/>
        <w:docPartUnique/>
      </w:docPartObj>
    </w:sdtPr>
    <w:sdtEndPr/>
    <w:sdtContent>
      <w:p w:rsidR="00E22B48" w:rsidRDefault="00E22B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50">
          <w:rPr>
            <w:noProof/>
          </w:rPr>
          <w:t>2</w:t>
        </w:r>
        <w:r>
          <w:fldChar w:fldCharType="end"/>
        </w:r>
      </w:p>
    </w:sdtContent>
  </w:sdt>
  <w:p w:rsidR="00E22B48" w:rsidRDefault="00E22B4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B140DFE"/>
    <w:multiLevelType w:val="multilevel"/>
    <w:tmpl w:val="EE0C0A56"/>
    <w:lvl w:ilvl="0">
      <w:start w:val="9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3C85C81"/>
    <w:multiLevelType w:val="hybridMultilevel"/>
    <w:tmpl w:val="ECA8A970"/>
    <w:lvl w:ilvl="0" w:tplc="F5DCA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89717E9"/>
    <w:multiLevelType w:val="multilevel"/>
    <w:tmpl w:val="DCCE6FD2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CF74049"/>
    <w:multiLevelType w:val="multilevel"/>
    <w:tmpl w:val="F538FE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7E149D5"/>
    <w:multiLevelType w:val="multilevel"/>
    <w:tmpl w:val="44BA079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744A95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0"/>
  </w:num>
  <w:num w:numId="5">
    <w:abstractNumId w:val="7"/>
  </w:num>
  <w:num w:numId="6">
    <w:abstractNumId w:val="16"/>
  </w:num>
  <w:num w:numId="7">
    <w:abstractNumId w:val="20"/>
  </w:num>
  <w:num w:numId="8">
    <w:abstractNumId w:val="6"/>
  </w:num>
  <w:num w:numId="9">
    <w:abstractNumId w:val="23"/>
  </w:num>
  <w:num w:numId="10">
    <w:abstractNumId w:val="1"/>
  </w:num>
  <w:num w:numId="11">
    <w:abstractNumId w:val="19"/>
  </w:num>
  <w:num w:numId="12">
    <w:abstractNumId w:val="3"/>
  </w:num>
  <w:num w:numId="13">
    <w:abstractNumId w:val="22"/>
  </w:num>
  <w:num w:numId="14">
    <w:abstractNumId w:val="13"/>
  </w:num>
  <w:num w:numId="15">
    <w:abstractNumId w:val="5"/>
  </w:num>
  <w:num w:numId="16">
    <w:abstractNumId w:val="10"/>
  </w:num>
  <w:num w:numId="17">
    <w:abstractNumId w:val="11"/>
  </w:num>
  <w:num w:numId="18">
    <w:abstractNumId w:val="18"/>
  </w:num>
  <w:num w:numId="19">
    <w:abstractNumId w:val="15"/>
  </w:num>
  <w:num w:numId="20">
    <w:abstractNumId w:val="24"/>
  </w:num>
  <w:num w:numId="21">
    <w:abstractNumId w:val="14"/>
  </w:num>
  <w:num w:numId="22">
    <w:abstractNumId w:val="12"/>
  </w:num>
  <w:num w:numId="23">
    <w:abstractNumId w:val="9"/>
  </w:num>
  <w:num w:numId="24">
    <w:abstractNumId w:val="1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5F3D"/>
    <w:rsid w:val="00012DF3"/>
    <w:rsid w:val="000222C1"/>
    <w:rsid w:val="00030000"/>
    <w:rsid w:val="00030061"/>
    <w:rsid w:val="0004667E"/>
    <w:rsid w:val="000578B8"/>
    <w:rsid w:val="00066072"/>
    <w:rsid w:val="00071CF4"/>
    <w:rsid w:val="00084DEF"/>
    <w:rsid w:val="00090E20"/>
    <w:rsid w:val="0009564E"/>
    <w:rsid w:val="00097C8B"/>
    <w:rsid w:val="000A563A"/>
    <w:rsid w:val="000B5E31"/>
    <w:rsid w:val="000C19BB"/>
    <w:rsid w:val="000D4610"/>
    <w:rsid w:val="000E0008"/>
    <w:rsid w:val="000E7281"/>
    <w:rsid w:val="000F10F3"/>
    <w:rsid w:val="00102A4E"/>
    <w:rsid w:val="00113837"/>
    <w:rsid w:val="0011563D"/>
    <w:rsid w:val="001161E8"/>
    <w:rsid w:val="00117C51"/>
    <w:rsid w:val="0012222B"/>
    <w:rsid w:val="0013316B"/>
    <w:rsid w:val="00142C5B"/>
    <w:rsid w:val="00142F42"/>
    <w:rsid w:val="00144C9B"/>
    <w:rsid w:val="0014731A"/>
    <w:rsid w:val="0014774B"/>
    <w:rsid w:val="00153249"/>
    <w:rsid w:val="0016014D"/>
    <w:rsid w:val="001614C3"/>
    <w:rsid w:val="00162D85"/>
    <w:rsid w:val="0016706E"/>
    <w:rsid w:val="00167D68"/>
    <w:rsid w:val="00172344"/>
    <w:rsid w:val="0017677B"/>
    <w:rsid w:val="00176845"/>
    <w:rsid w:val="00184234"/>
    <w:rsid w:val="00184E36"/>
    <w:rsid w:val="00194D0C"/>
    <w:rsid w:val="001A3286"/>
    <w:rsid w:val="001A4C7F"/>
    <w:rsid w:val="001B29FF"/>
    <w:rsid w:val="001B55EE"/>
    <w:rsid w:val="001B6295"/>
    <w:rsid w:val="001B65D2"/>
    <w:rsid w:val="001C08F5"/>
    <w:rsid w:val="001C112C"/>
    <w:rsid w:val="001C226B"/>
    <w:rsid w:val="001C29CB"/>
    <w:rsid w:val="001C39ED"/>
    <w:rsid w:val="001D0B42"/>
    <w:rsid w:val="001D24F8"/>
    <w:rsid w:val="001D3060"/>
    <w:rsid w:val="001E0613"/>
    <w:rsid w:val="001E2147"/>
    <w:rsid w:val="001E3EA9"/>
    <w:rsid w:val="001E7D90"/>
    <w:rsid w:val="001F256E"/>
    <w:rsid w:val="001F2BE2"/>
    <w:rsid w:val="001F328D"/>
    <w:rsid w:val="0020205A"/>
    <w:rsid w:val="00207267"/>
    <w:rsid w:val="00210225"/>
    <w:rsid w:val="00212704"/>
    <w:rsid w:val="0021619D"/>
    <w:rsid w:val="002163B6"/>
    <w:rsid w:val="002332DD"/>
    <w:rsid w:val="00240563"/>
    <w:rsid w:val="002420B7"/>
    <w:rsid w:val="002479DA"/>
    <w:rsid w:val="0025327D"/>
    <w:rsid w:val="002609F2"/>
    <w:rsid w:val="00261A94"/>
    <w:rsid w:val="00263465"/>
    <w:rsid w:val="0028017A"/>
    <w:rsid w:val="00291BF2"/>
    <w:rsid w:val="00291F30"/>
    <w:rsid w:val="002A39D9"/>
    <w:rsid w:val="002A47EE"/>
    <w:rsid w:val="002B1B7F"/>
    <w:rsid w:val="002C2B5A"/>
    <w:rsid w:val="002C5903"/>
    <w:rsid w:val="002C7D9C"/>
    <w:rsid w:val="002D6129"/>
    <w:rsid w:val="002E4F0A"/>
    <w:rsid w:val="002F1B58"/>
    <w:rsid w:val="002F2754"/>
    <w:rsid w:val="003013BB"/>
    <w:rsid w:val="0030498D"/>
    <w:rsid w:val="00305C90"/>
    <w:rsid w:val="00310ABC"/>
    <w:rsid w:val="00313598"/>
    <w:rsid w:val="00315694"/>
    <w:rsid w:val="00316DC7"/>
    <w:rsid w:val="00322E97"/>
    <w:rsid w:val="00340BE9"/>
    <w:rsid w:val="00341E80"/>
    <w:rsid w:val="00351C3E"/>
    <w:rsid w:val="003524F8"/>
    <w:rsid w:val="0035565C"/>
    <w:rsid w:val="00362692"/>
    <w:rsid w:val="0036302E"/>
    <w:rsid w:val="00365FCA"/>
    <w:rsid w:val="00385AAC"/>
    <w:rsid w:val="003913C5"/>
    <w:rsid w:val="003A221C"/>
    <w:rsid w:val="003A72FB"/>
    <w:rsid w:val="003C2E59"/>
    <w:rsid w:val="003C5A0E"/>
    <w:rsid w:val="003D559F"/>
    <w:rsid w:val="003D685F"/>
    <w:rsid w:val="003E7C00"/>
    <w:rsid w:val="003F0973"/>
    <w:rsid w:val="003F2D59"/>
    <w:rsid w:val="003F4530"/>
    <w:rsid w:val="003F74D3"/>
    <w:rsid w:val="00401201"/>
    <w:rsid w:val="00404A79"/>
    <w:rsid w:val="00407C8A"/>
    <w:rsid w:val="00410244"/>
    <w:rsid w:val="00414D8D"/>
    <w:rsid w:val="00416CD4"/>
    <w:rsid w:val="0042057F"/>
    <w:rsid w:val="00420B2A"/>
    <w:rsid w:val="0042562A"/>
    <w:rsid w:val="00425EA8"/>
    <w:rsid w:val="004411FB"/>
    <w:rsid w:val="00455A1E"/>
    <w:rsid w:val="00457C6C"/>
    <w:rsid w:val="00467CD1"/>
    <w:rsid w:val="00475B2E"/>
    <w:rsid w:val="00490BD8"/>
    <w:rsid w:val="00491244"/>
    <w:rsid w:val="00491F7F"/>
    <w:rsid w:val="004930E8"/>
    <w:rsid w:val="0049532A"/>
    <w:rsid w:val="00497CAB"/>
    <w:rsid w:val="004A6694"/>
    <w:rsid w:val="004C0CD6"/>
    <w:rsid w:val="004C1376"/>
    <w:rsid w:val="004D0488"/>
    <w:rsid w:val="004D061B"/>
    <w:rsid w:val="004D11DF"/>
    <w:rsid w:val="004E4D84"/>
    <w:rsid w:val="004F4E4D"/>
    <w:rsid w:val="00516755"/>
    <w:rsid w:val="005227C2"/>
    <w:rsid w:val="00522800"/>
    <w:rsid w:val="005407D8"/>
    <w:rsid w:val="0054321A"/>
    <w:rsid w:val="005460DF"/>
    <w:rsid w:val="00553B4D"/>
    <w:rsid w:val="00556ACA"/>
    <w:rsid w:val="00557322"/>
    <w:rsid w:val="00566207"/>
    <w:rsid w:val="005775B3"/>
    <w:rsid w:val="00581734"/>
    <w:rsid w:val="005823B1"/>
    <w:rsid w:val="00586F90"/>
    <w:rsid w:val="005945B9"/>
    <w:rsid w:val="005A767A"/>
    <w:rsid w:val="005C085F"/>
    <w:rsid w:val="005C2AC9"/>
    <w:rsid w:val="005C31E2"/>
    <w:rsid w:val="005C7955"/>
    <w:rsid w:val="005E348D"/>
    <w:rsid w:val="005F25A0"/>
    <w:rsid w:val="005F5924"/>
    <w:rsid w:val="005F6160"/>
    <w:rsid w:val="006012AC"/>
    <w:rsid w:val="00606E51"/>
    <w:rsid w:val="00611573"/>
    <w:rsid w:val="0061311A"/>
    <w:rsid w:val="00630C08"/>
    <w:rsid w:val="0063239F"/>
    <w:rsid w:val="00632676"/>
    <w:rsid w:val="00632CE9"/>
    <w:rsid w:val="0063537D"/>
    <w:rsid w:val="00636222"/>
    <w:rsid w:val="00636802"/>
    <w:rsid w:val="00643709"/>
    <w:rsid w:val="0065643B"/>
    <w:rsid w:val="006575A1"/>
    <w:rsid w:val="006603A4"/>
    <w:rsid w:val="00665A91"/>
    <w:rsid w:val="00666091"/>
    <w:rsid w:val="0067529A"/>
    <w:rsid w:val="006757EC"/>
    <w:rsid w:val="006815A1"/>
    <w:rsid w:val="00691A0E"/>
    <w:rsid w:val="00692289"/>
    <w:rsid w:val="00695590"/>
    <w:rsid w:val="00695F89"/>
    <w:rsid w:val="00696E0A"/>
    <w:rsid w:val="006A2EDA"/>
    <w:rsid w:val="006A6078"/>
    <w:rsid w:val="006B6B93"/>
    <w:rsid w:val="006C21C6"/>
    <w:rsid w:val="006D6DC2"/>
    <w:rsid w:val="006F1AD6"/>
    <w:rsid w:val="006F3C74"/>
    <w:rsid w:val="006F579D"/>
    <w:rsid w:val="006F7B3E"/>
    <w:rsid w:val="006F7CD2"/>
    <w:rsid w:val="0070388A"/>
    <w:rsid w:val="00706BF0"/>
    <w:rsid w:val="007113F5"/>
    <w:rsid w:val="00716BE7"/>
    <w:rsid w:val="00732109"/>
    <w:rsid w:val="00732829"/>
    <w:rsid w:val="007334EB"/>
    <w:rsid w:val="00742CDA"/>
    <w:rsid w:val="00743AA1"/>
    <w:rsid w:val="00747372"/>
    <w:rsid w:val="00755834"/>
    <w:rsid w:val="0076142B"/>
    <w:rsid w:val="00762479"/>
    <w:rsid w:val="00765750"/>
    <w:rsid w:val="0077067E"/>
    <w:rsid w:val="00772543"/>
    <w:rsid w:val="0079383C"/>
    <w:rsid w:val="0079467D"/>
    <w:rsid w:val="00797372"/>
    <w:rsid w:val="007A5C8A"/>
    <w:rsid w:val="007A6890"/>
    <w:rsid w:val="007A6F29"/>
    <w:rsid w:val="007C0B33"/>
    <w:rsid w:val="007C1A60"/>
    <w:rsid w:val="007C4CEB"/>
    <w:rsid w:val="007C60AD"/>
    <w:rsid w:val="007C6AA9"/>
    <w:rsid w:val="007C7939"/>
    <w:rsid w:val="007D2AF2"/>
    <w:rsid w:val="007D52E6"/>
    <w:rsid w:val="007D612D"/>
    <w:rsid w:val="007D7751"/>
    <w:rsid w:val="007E214D"/>
    <w:rsid w:val="007E334F"/>
    <w:rsid w:val="007E422D"/>
    <w:rsid w:val="007F0011"/>
    <w:rsid w:val="007F3376"/>
    <w:rsid w:val="00803036"/>
    <w:rsid w:val="00821C49"/>
    <w:rsid w:val="008224F2"/>
    <w:rsid w:val="00827641"/>
    <w:rsid w:val="00831591"/>
    <w:rsid w:val="008328BF"/>
    <w:rsid w:val="00832E1B"/>
    <w:rsid w:val="008345AA"/>
    <w:rsid w:val="00841ED8"/>
    <w:rsid w:val="0084317C"/>
    <w:rsid w:val="00846100"/>
    <w:rsid w:val="008519FB"/>
    <w:rsid w:val="00851EF5"/>
    <w:rsid w:val="00852B11"/>
    <w:rsid w:val="00853A03"/>
    <w:rsid w:val="008542B0"/>
    <w:rsid w:val="008575B2"/>
    <w:rsid w:val="00874A12"/>
    <w:rsid w:val="008765E6"/>
    <w:rsid w:val="00887F01"/>
    <w:rsid w:val="00894D23"/>
    <w:rsid w:val="00895C24"/>
    <w:rsid w:val="008A7156"/>
    <w:rsid w:val="008B075A"/>
    <w:rsid w:val="008D3C99"/>
    <w:rsid w:val="008D6CA5"/>
    <w:rsid w:val="008E0DAC"/>
    <w:rsid w:val="008E584A"/>
    <w:rsid w:val="008F391E"/>
    <w:rsid w:val="008F6C10"/>
    <w:rsid w:val="009069F8"/>
    <w:rsid w:val="00911DDF"/>
    <w:rsid w:val="00913086"/>
    <w:rsid w:val="009151BF"/>
    <w:rsid w:val="0091785C"/>
    <w:rsid w:val="00920326"/>
    <w:rsid w:val="00921789"/>
    <w:rsid w:val="00922DD6"/>
    <w:rsid w:val="009261E0"/>
    <w:rsid w:val="00931A58"/>
    <w:rsid w:val="00944075"/>
    <w:rsid w:val="009467D4"/>
    <w:rsid w:val="0095594D"/>
    <w:rsid w:val="009604E0"/>
    <w:rsid w:val="00963FCF"/>
    <w:rsid w:val="00980CD6"/>
    <w:rsid w:val="009825C7"/>
    <w:rsid w:val="0098349D"/>
    <w:rsid w:val="009974A2"/>
    <w:rsid w:val="009A2E3D"/>
    <w:rsid w:val="009A7073"/>
    <w:rsid w:val="009B3CA1"/>
    <w:rsid w:val="009B529B"/>
    <w:rsid w:val="009D22BA"/>
    <w:rsid w:val="009D4DDE"/>
    <w:rsid w:val="009D5520"/>
    <w:rsid w:val="009E04BB"/>
    <w:rsid w:val="009E3738"/>
    <w:rsid w:val="009E5D6B"/>
    <w:rsid w:val="009F0842"/>
    <w:rsid w:val="009F0C50"/>
    <w:rsid w:val="009F23AE"/>
    <w:rsid w:val="009F4E0D"/>
    <w:rsid w:val="009F5C7D"/>
    <w:rsid w:val="00A123E0"/>
    <w:rsid w:val="00A27D45"/>
    <w:rsid w:val="00A322A5"/>
    <w:rsid w:val="00A322B6"/>
    <w:rsid w:val="00A32F3E"/>
    <w:rsid w:val="00A3541E"/>
    <w:rsid w:val="00A40868"/>
    <w:rsid w:val="00A4155B"/>
    <w:rsid w:val="00A51244"/>
    <w:rsid w:val="00A51650"/>
    <w:rsid w:val="00A52719"/>
    <w:rsid w:val="00A5441D"/>
    <w:rsid w:val="00A54D84"/>
    <w:rsid w:val="00A61878"/>
    <w:rsid w:val="00A65F66"/>
    <w:rsid w:val="00A85CB5"/>
    <w:rsid w:val="00A87F22"/>
    <w:rsid w:val="00A91B7D"/>
    <w:rsid w:val="00A92395"/>
    <w:rsid w:val="00A93EBC"/>
    <w:rsid w:val="00AA4B22"/>
    <w:rsid w:val="00AC23B8"/>
    <w:rsid w:val="00AC3A4E"/>
    <w:rsid w:val="00AC3C56"/>
    <w:rsid w:val="00AC45B0"/>
    <w:rsid w:val="00AC7363"/>
    <w:rsid w:val="00AC75E2"/>
    <w:rsid w:val="00AD2F7D"/>
    <w:rsid w:val="00AE4581"/>
    <w:rsid w:val="00AF3C18"/>
    <w:rsid w:val="00B02F08"/>
    <w:rsid w:val="00B10FF1"/>
    <w:rsid w:val="00B17DAC"/>
    <w:rsid w:val="00B4333A"/>
    <w:rsid w:val="00B50AD7"/>
    <w:rsid w:val="00B50EB8"/>
    <w:rsid w:val="00B51569"/>
    <w:rsid w:val="00B53692"/>
    <w:rsid w:val="00B549E2"/>
    <w:rsid w:val="00B62F67"/>
    <w:rsid w:val="00B66F3C"/>
    <w:rsid w:val="00B70F16"/>
    <w:rsid w:val="00B71FEE"/>
    <w:rsid w:val="00B725E6"/>
    <w:rsid w:val="00B74691"/>
    <w:rsid w:val="00B80628"/>
    <w:rsid w:val="00B80FD1"/>
    <w:rsid w:val="00B842E4"/>
    <w:rsid w:val="00B8542C"/>
    <w:rsid w:val="00B92971"/>
    <w:rsid w:val="00B95367"/>
    <w:rsid w:val="00BB4358"/>
    <w:rsid w:val="00BC225D"/>
    <w:rsid w:val="00BC3B56"/>
    <w:rsid w:val="00BC796F"/>
    <w:rsid w:val="00BD1DBB"/>
    <w:rsid w:val="00BD4B20"/>
    <w:rsid w:val="00BE55B2"/>
    <w:rsid w:val="00BF151C"/>
    <w:rsid w:val="00BF1A03"/>
    <w:rsid w:val="00BF1E17"/>
    <w:rsid w:val="00BF34EB"/>
    <w:rsid w:val="00C13EB8"/>
    <w:rsid w:val="00C13EC2"/>
    <w:rsid w:val="00C16738"/>
    <w:rsid w:val="00C22182"/>
    <w:rsid w:val="00C25136"/>
    <w:rsid w:val="00C341AA"/>
    <w:rsid w:val="00C36ADE"/>
    <w:rsid w:val="00C37C2E"/>
    <w:rsid w:val="00C52CA4"/>
    <w:rsid w:val="00C55CD2"/>
    <w:rsid w:val="00C569E8"/>
    <w:rsid w:val="00C61959"/>
    <w:rsid w:val="00C70174"/>
    <w:rsid w:val="00C70491"/>
    <w:rsid w:val="00C70493"/>
    <w:rsid w:val="00C76BF0"/>
    <w:rsid w:val="00C778D5"/>
    <w:rsid w:val="00C8289B"/>
    <w:rsid w:val="00C85210"/>
    <w:rsid w:val="00C85987"/>
    <w:rsid w:val="00C904EA"/>
    <w:rsid w:val="00CB6412"/>
    <w:rsid w:val="00CC020C"/>
    <w:rsid w:val="00CC3E03"/>
    <w:rsid w:val="00CC752B"/>
    <w:rsid w:val="00CD0D86"/>
    <w:rsid w:val="00CD32F6"/>
    <w:rsid w:val="00CD7D7F"/>
    <w:rsid w:val="00CE248F"/>
    <w:rsid w:val="00CE58B1"/>
    <w:rsid w:val="00CF1A77"/>
    <w:rsid w:val="00CF345B"/>
    <w:rsid w:val="00CF3B62"/>
    <w:rsid w:val="00D01BCF"/>
    <w:rsid w:val="00D04DCE"/>
    <w:rsid w:val="00D059D4"/>
    <w:rsid w:val="00D12B57"/>
    <w:rsid w:val="00D16FBC"/>
    <w:rsid w:val="00D2798A"/>
    <w:rsid w:val="00D31E5E"/>
    <w:rsid w:val="00D32BF1"/>
    <w:rsid w:val="00D34CCE"/>
    <w:rsid w:val="00D402E9"/>
    <w:rsid w:val="00D43BE1"/>
    <w:rsid w:val="00D52462"/>
    <w:rsid w:val="00D63C55"/>
    <w:rsid w:val="00D64792"/>
    <w:rsid w:val="00D7224D"/>
    <w:rsid w:val="00D97547"/>
    <w:rsid w:val="00D976C8"/>
    <w:rsid w:val="00DB3929"/>
    <w:rsid w:val="00DC2EF3"/>
    <w:rsid w:val="00DD1148"/>
    <w:rsid w:val="00DD29F9"/>
    <w:rsid w:val="00DE31C4"/>
    <w:rsid w:val="00DE77F1"/>
    <w:rsid w:val="00DF36A2"/>
    <w:rsid w:val="00DF46B1"/>
    <w:rsid w:val="00DF59D2"/>
    <w:rsid w:val="00E00940"/>
    <w:rsid w:val="00E105DF"/>
    <w:rsid w:val="00E12F35"/>
    <w:rsid w:val="00E221E6"/>
    <w:rsid w:val="00E22B48"/>
    <w:rsid w:val="00E312B2"/>
    <w:rsid w:val="00E33817"/>
    <w:rsid w:val="00E46CDC"/>
    <w:rsid w:val="00E6736D"/>
    <w:rsid w:val="00E71712"/>
    <w:rsid w:val="00E931F0"/>
    <w:rsid w:val="00EA2352"/>
    <w:rsid w:val="00EA6BDE"/>
    <w:rsid w:val="00EB3896"/>
    <w:rsid w:val="00EC004E"/>
    <w:rsid w:val="00EC3067"/>
    <w:rsid w:val="00ED691E"/>
    <w:rsid w:val="00ED7712"/>
    <w:rsid w:val="00EE1A13"/>
    <w:rsid w:val="00EE3678"/>
    <w:rsid w:val="00EE3D9C"/>
    <w:rsid w:val="00EE66FB"/>
    <w:rsid w:val="00EF588B"/>
    <w:rsid w:val="00F171ED"/>
    <w:rsid w:val="00F216F4"/>
    <w:rsid w:val="00F25F75"/>
    <w:rsid w:val="00F30768"/>
    <w:rsid w:val="00F404EC"/>
    <w:rsid w:val="00F42311"/>
    <w:rsid w:val="00F45836"/>
    <w:rsid w:val="00F45C71"/>
    <w:rsid w:val="00F60788"/>
    <w:rsid w:val="00F60C9F"/>
    <w:rsid w:val="00F66D4F"/>
    <w:rsid w:val="00F748FA"/>
    <w:rsid w:val="00F769E7"/>
    <w:rsid w:val="00FA1547"/>
    <w:rsid w:val="00FB1611"/>
    <w:rsid w:val="00FB2FA2"/>
    <w:rsid w:val="00FB3ACC"/>
    <w:rsid w:val="00FC10F5"/>
    <w:rsid w:val="00FC31D3"/>
    <w:rsid w:val="00FC688F"/>
    <w:rsid w:val="00FD53B9"/>
    <w:rsid w:val="00FE031C"/>
    <w:rsid w:val="00FE4659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yvos@kaunas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p.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A430-AA65-442D-A073-D2D9A7C4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2234</Words>
  <Characters>15082</Characters>
  <Application>Microsoft Office Word</Application>
  <DocSecurity>4</DocSecurity>
  <Lines>443</Lines>
  <Paragraphs>188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MIESTO ĮVAIZDŽIO STIPRINIMO SRITIES</dc:subject>
  <dc:creator>Plėtros programų ir investicijų skyrius</dc:creator>
  <cp:lastModifiedBy>Kristina Bertlingienė</cp:lastModifiedBy>
  <cp:revision>2</cp:revision>
  <cp:lastPrinted>2017-03-28T13:10:00Z</cp:lastPrinted>
  <dcterms:created xsi:type="dcterms:W3CDTF">2017-04-11T10:17:00Z</dcterms:created>
  <dcterms:modified xsi:type="dcterms:W3CDTF">2017-04-11T10:17:00Z</dcterms:modified>
</cp:coreProperties>
</file>